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201" w14:textId="77777777" w:rsidR="00D40B5E" w:rsidRDefault="00D40B5E" w:rsidP="00092FFE">
      <w:pPr>
        <w:spacing w:line="276" w:lineRule="auto"/>
        <w:rPr>
          <w:lang w:val="ro-RO"/>
        </w:rPr>
      </w:pPr>
    </w:p>
    <w:p w14:paraId="7E7E904D" w14:textId="74F9F34A" w:rsidR="00D40B5E" w:rsidRDefault="00D40B5E" w:rsidP="00D40B5E">
      <w:pPr>
        <w:jc w:val="center"/>
        <w:rPr>
          <w:b/>
          <w:bCs/>
          <w:sz w:val="24"/>
          <w:szCs w:val="24"/>
          <w:lang w:val="ro-RO"/>
        </w:rPr>
      </w:pPr>
      <w:r w:rsidRPr="00D40B5E">
        <w:rPr>
          <w:b/>
          <w:bCs/>
          <w:sz w:val="24"/>
          <w:szCs w:val="24"/>
          <w:lang w:val="ro-RO"/>
        </w:rPr>
        <w:t>PLANIFICARE CALENDARISTICĂ</w:t>
      </w:r>
      <w:r w:rsidR="009156ED">
        <w:rPr>
          <w:b/>
          <w:bCs/>
          <w:sz w:val="24"/>
          <w:szCs w:val="24"/>
          <w:lang w:val="ro-RO"/>
        </w:rPr>
        <w:t xml:space="preserve"> ANUALĂ</w:t>
      </w:r>
      <w:r w:rsidR="00830F32">
        <w:rPr>
          <w:rStyle w:val="FootnoteReference"/>
          <w:b/>
          <w:bCs/>
          <w:sz w:val="24"/>
          <w:szCs w:val="24"/>
          <w:lang w:val="ro-RO"/>
        </w:rPr>
        <w:footnoteReference w:id="1"/>
      </w:r>
    </w:p>
    <w:p w14:paraId="562FB4C0" w14:textId="77777777" w:rsidR="00830F32" w:rsidRDefault="00830F32" w:rsidP="00830F32">
      <w:pPr>
        <w:jc w:val="both"/>
        <w:rPr>
          <w:bCs/>
          <w:i/>
          <w:lang w:val="ro-RO"/>
        </w:rPr>
      </w:pPr>
    </w:p>
    <w:p w14:paraId="5B7389D8" w14:textId="04EB6934" w:rsidR="00830F32" w:rsidRPr="0029109B" w:rsidRDefault="00830F32" w:rsidP="00830F32">
      <w:pPr>
        <w:jc w:val="both"/>
        <w:rPr>
          <w:b/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Anul școlar: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2022-2023</w:t>
      </w:r>
    </w:p>
    <w:p w14:paraId="7A7C0FBD" w14:textId="7419E067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Unitatea de învățământ: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.......................................</w:t>
      </w:r>
      <w:r w:rsidR="00771B69" w:rsidRPr="0029109B">
        <w:rPr>
          <w:bCs/>
          <w:iCs/>
          <w:sz w:val="24"/>
          <w:szCs w:val="24"/>
          <w:lang w:val="ro-RO"/>
        </w:rPr>
        <w:t>...............................</w:t>
      </w:r>
      <w:r w:rsidRPr="0029109B">
        <w:rPr>
          <w:bCs/>
          <w:iCs/>
          <w:sz w:val="24"/>
          <w:szCs w:val="24"/>
          <w:lang w:val="ro-RO"/>
        </w:rPr>
        <w:t>................................</w:t>
      </w:r>
    </w:p>
    <w:p w14:paraId="0474B190" w14:textId="77777777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Profesor învățământ primar: ...............................................................................................</w:t>
      </w:r>
    </w:p>
    <w:p w14:paraId="0BCC8402" w14:textId="48B2558D" w:rsidR="00830F32" w:rsidRPr="000A075F" w:rsidRDefault="00830F32" w:rsidP="00830F32">
      <w:pPr>
        <w:jc w:val="both"/>
        <w:rPr>
          <w:b/>
          <w:bCs/>
          <w:i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Aria curriculară: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0A075F">
        <w:rPr>
          <w:bCs/>
          <w:i/>
          <w:sz w:val="24"/>
          <w:szCs w:val="24"/>
          <w:lang w:val="ro-RO"/>
        </w:rPr>
        <w:t>Matematică și științe ale naturii</w:t>
      </w:r>
    </w:p>
    <w:p w14:paraId="3FF0F806" w14:textId="20C81D99" w:rsidR="00830F32" w:rsidRPr="000A075F" w:rsidRDefault="00830F32" w:rsidP="00830F32">
      <w:pPr>
        <w:jc w:val="both"/>
        <w:rPr>
          <w:b/>
          <w:bCs/>
          <w:i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Disciplina de învățământ: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0A075F">
        <w:rPr>
          <w:bCs/>
          <w:i/>
          <w:sz w:val="24"/>
          <w:szCs w:val="24"/>
          <w:lang w:val="ro-RO"/>
        </w:rPr>
        <w:t>Științe ale naturii</w:t>
      </w:r>
    </w:p>
    <w:p w14:paraId="1A67D9F8" w14:textId="52F1525E" w:rsidR="00830F32" w:rsidRPr="0029109B" w:rsidRDefault="00830F32" w:rsidP="00830F32">
      <w:pPr>
        <w:jc w:val="both"/>
        <w:rPr>
          <w:b/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Clasa:</w:t>
      </w:r>
      <w:r w:rsidRPr="0029109B">
        <w:rPr>
          <w:b/>
          <w:bCs/>
          <w:iCs/>
          <w:sz w:val="24"/>
          <w:szCs w:val="24"/>
          <w:lang w:val="ro-RO"/>
        </w:rPr>
        <w:t xml:space="preserve"> </w:t>
      </w:r>
      <w:r w:rsidRPr="0029109B">
        <w:rPr>
          <w:bCs/>
          <w:iCs/>
          <w:sz w:val="24"/>
          <w:szCs w:val="24"/>
          <w:lang w:val="ro-RO"/>
        </w:rPr>
        <w:t>a III-a</w:t>
      </w:r>
      <w:r w:rsidR="00771B69" w:rsidRPr="0029109B">
        <w:rPr>
          <w:bCs/>
          <w:iCs/>
          <w:sz w:val="24"/>
          <w:szCs w:val="24"/>
          <w:lang w:val="ro-RO"/>
        </w:rPr>
        <w:t xml:space="preserve"> </w:t>
      </w:r>
    </w:p>
    <w:p w14:paraId="18D780F9" w14:textId="36204D13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 xml:space="preserve">Manualul utilizat: </w:t>
      </w:r>
      <w:r w:rsidRPr="0029109B">
        <w:rPr>
          <w:i/>
          <w:sz w:val="24"/>
          <w:szCs w:val="24"/>
          <w:lang w:val="ro-RO"/>
        </w:rPr>
        <w:t>Științe ale naturii,</w:t>
      </w:r>
      <w:r w:rsidRPr="0029109B">
        <w:rPr>
          <w:iCs/>
          <w:sz w:val="24"/>
          <w:szCs w:val="24"/>
          <w:lang w:val="ro-RO"/>
        </w:rPr>
        <w:t xml:space="preserve"> autor: Nicolae Ploscariu</w:t>
      </w:r>
      <w:r w:rsidR="00E91431" w:rsidRPr="0029109B">
        <w:rPr>
          <w:iCs/>
          <w:sz w:val="24"/>
          <w:szCs w:val="24"/>
          <w:lang w:val="ro-RO"/>
        </w:rPr>
        <w:t xml:space="preserve">, </w:t>
      </w:r>
      <w:r w:rsidRPr="0029109B">
        <w:rPr>
          <w:iCs/>
          <w:sz w:val="24"/>
          <w:szCs w:val="24"/>
          <w:lang w:val="ro-RO"/>
        </w:rPr>
        <w:t>Editura Art Klett</w:t>
      </w:r>
      <w:r w:rsidRPr="0029109B">
        <w:rPr>
          <w:bCs/>
          <w:iCs/>
          <w:sz w:val="24"/>
          <w:szCs w:val="24"/>
          <w:lang w:val="ro-RO"/>
        </w:rPr>
        <w:t>, București, 202</w:t>
      </w:r>
      <w:r w:rsidR="00E91431" w:rsidRPr="0029109B">
        <w:rPr>
          <w:bCs/>
          <w:iCs/>
          <w:sz w:val="24"/>
          <w:szCs w:val="24"/>
          <w:lang w:val="ro-RO"/>
        </w:rPr>
        <w:t>1</w:t>
      </w:r>
    </w:p>
    <w:p w14:paraId="1E7B8D60" w14:textId="55A7EB18" w:rsidR="00830F32" w:rsidRPr="0029109B" w:rsidRDefault="00830F32" w:rsidP="00830F32">
      <w:pPr>
        <w:jc w:val="both"/>
        <w:rPr>
          <w:bCs/>
          <w:iCs/>
          <w:sz w:val="24"/>
          <w:szCs w:val="24"/>
          <w:lang w:val="ro-RO"/>
        </w:rPr>
      </w:pPr>
      <w:r w:rsidRPr="0029109B">
        <w:rPr>
          <w:bCs/>
          <w:iCs/>
          <w:sz w:val="24"/>
          <w:szCs w:val="24"/>
          <w:lang w:val="ro-RO"/>
        </w:rPr>
        <w:t>Număr de ore</w:t>
      </w:r>
      <w:r w:rsidR="00E91431" w:rsidRPr="0029109B">
        <w:rPr>
          <w:bCs/>
          <w:iCs/>
          <w:sz w:val="24"/>
          <w:szCs w:val="24"/>
          <w:lang w:val="ro-RO"/>
        </w:rPr>
        <w:t>/</w:t>
      </w:r>
      <w:r w:rsidRPr="0029109B">
        <w:rPr>
          <w:bCs/>
          <w:iCs/>
          <w:sz w:val="24"/>
          <w:szCs w:val="24"/>
          <w:lang w:val="ro-RO"/>
        </w:rPr>
        <w:t>săptămână: 1 oră</w:t>
      </w:r>
      <w:r w:rsidR="006F2ED1" w:rsidRPr="0029109B">
        <w:rPr>
          <w:rStyle w:val="FootnoteReference"/>
          <w:bCs/>
          <w:iCs/>
          <w:sz w:val="24"/>
          <w:szCs w:val="24"/>
          <w:lang w:val="ro-RO"/>
        </w:rPr>
        <w:footnoteReference w:id="2"/>
      </w:r>
    </w:p>
    <w:p w14:paraId="2FEDEFFF" w14:textId="2E05134C" w:rsidR="006F2ED1" w:rsidRPr="0029109B" w:rsidRDefault="006F2ED1" w:rsidP="00830F32">
      <w:pPr>
        <w:jc w:val="both"/>
        <w:rPr>
          <w:bCs/>
          <w:sz w:val="24"/>
          <w:szCs w:val="24"/>
          <w:lang w:val="ro-RO"/>
        </w:rPr>
      </w:pPr>
      <w:r w:rsidRPr="0029109B">
        <w:rPr>
          <w:bCs/>
          <w:sz w:val="24"/>
          <w:szCs w:val="24"/>
          <w:lang w:val="ro-RO"/>
        </w:rPr>
        <w:t xml:space="preserve">Total număr de ore: 36, din care 1 oră pentru </w:t>
      </w:r>
      <w:r w:rsidRPr="0029109B">
        <w:rPr>
          <w:bCs/>
          <w:i/>
          <w:iCs/>
          <w:sz w:val="24"/>
          <w:szCs w:val="24"/>
          <w:lang w:val="ro-RO"/>
        </w:rPr>
        <w:t xml:space="preserve">Programul </w:t>
      </w:r>
      <w:r w:rsidR="00AA635F" w:rsidRPr="0029109B">
        <w:rPr>
          <w:bCs/>
          <w:i/>
          <w:iCs/>
          <w:sz w:val="24"/>
          <w:szCs w:val="24"/>
          <w:lang w:val="ro-RO"/>
        </w:rPr>
        <w:t>„</w:t>
      </w:r>
      <w:r w:rsidRPr="0029109B">
        <w:rPr>
          <w:bCs/>
          <w:i/>
          <w:iCs/>
          <w:sz w:val="24"/>
          <w:szCs w:val="24"/>
          <w:lang w:val="ro-RO"/>
        </w:rPr>
        <w:t>Școala altfel</w:t>
      </w:r>
      <w:r w:rsidR="00AA635F" w:rsidRPr="0029109B">
        <w:rPr>
          <w:bCs/>
          <w:i/>
          <w:iCs/>
          <w:sz w:val="24"/>
          <w:szCs w:val="24"/>
          <w:lang w:val="ro-RO"/>
        </w:rPr>
        <w:t>”</w:t>
      </w:r>
      <w:r w:rsidR="00AA635F" w:rsidRPr="0029109B">
        <w:rPr>
          <w:rStyle w:val="FootnoteReference"/>
          <w:bCs/>
          <w:i/>
          <w:iCs/>
          <w:sz w:val="24"/>
          <w:szCs w:val="24"/>
          <w:lang w:val="ro-RO"/>
        </w:rPr>
        <w:footnoteReference w:id="3"/>
      </w:r>
      <w:r w:rsidR="00AA635F" w:rsidRPr="0029109B">
        <w:rPr>
          <w:bCs/>
          <w:i/>
          <w:iCs/>
          <w:sz w:val="24"/>
          <w:szCs w:val="24"/>
          <w:lang w:val="ro-RO"/>
        </w:rPr>
        <w:t>,</w:t>
      </w:r>
      <w:r w:rsidR="00AA635F" w:rsidRPr="0029109B">
        <w:rPr>
          <w:bCs/>
          <w:sz w:val="24"/>
          <w:szCs w:val="24"/>
          <w:lang w:val="ro-RO"/>
        </w:rPr>
        <w:t xml:space="preserve"> 1 oră pentru </w:t>
      </w:r>
      <w:r w:rsidR="00AA635F" w:rsidRPr="0029109B">
        <w:rPr>
          <w:bCs/>
          <w:i/>
          <w:iCs/>
          <w:sz w:val="24"/>
          <w:szCs w:val="24"/>
          <w:lang w:val="ro-RO"/>
        </w:rPr>
        <w:t>Programul „Săptămâna verde”,</w:t>
      </w:r>
      <w:r w:rsidR="00AA635F" w:rsidRPr="0029109B">
        <w:rPr>
          <w:bCs/>
          <w:sz w:val="24"/>
          <w:szCs w:val="24"/>
          <w:lang w:val="ro-RO"/>
        </w:rPr>
        <w:t xml:space="preserve"> </w:t>
      </w:r>
      <w:r w:rsidR="00D56848" w:rsidRPr="0029109B">
        <w:rPr>
          <w:bCs/>
          <w:sz w:val="24"/>
          <w:szCs w:val="24"/>
          <w:lang w:val="ro-RO"/>
        </w:rPr>
        <w:t>1 oră</w:t>
      </w:r>
      <w:r w:rsidR="00AA635F" w:rsidRPr="0029109B">
        <w:rPr>
          <w:bCs/>
          <w:sz w:val="24"/>
          <w:szCs w:val="24"/>
          <w:lang w:val="ro-RO"/>
        </w:rPr>
        <w:t xml:space="preserve"> la dispoziția cadrului didactic</w:t>
      </w:r>
    </w:p>
    <w:p w14:paraId="26F1F6D6" w14:textId="4303B637" w:rsidR="00E91431" w:rsidRDefault="00E91431" w:rsidP="00092FFE">
      <w:pPr>
        <w:spacing w:line="276" w:lineRule="auto"/>
        <w:rPr>
          <w:lang w:val="ro-RO"/>
        </w:rPr>
      </w:pPr>
    </w:p>
    <w:p w14:paraId="00722F88" w14:textId="77777777" w:rsidR="006051E5" w:rsidRDefault="006051E5" w:rsidP="00092FFE">
      <w:pPr>
        <w:spacing w:line="276" w:lineRule="auto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1456"/>
        <w:gridCol w:w="5508"/>
        <w:gridCol w:w="950"/>
        <w:gridCol w:w="1377"/>
        <w:gridCol w:w="3445"/>
      </w:tblGrid>
      <w:tr w:rsidR="00D63AEB" w14:paraId="6497D003" w14:textId="77777777" w:rsidTr="00E91431">
        <w:tc>
          <w:tcPr>
            <w:tcW w:w="2652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23BD235" w14:textId="77777777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>Unitatea</w:t>
            </w:r>
            <w:proofErr w:type="spellEnd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70654C2" w14:textId="32109BF5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 xml:space="preserve">de </w:t>
            </w:r>
            <w:proofErr w:type="spellStart"/>
            <w:r w:rsidRPr="000C55DD">
              <w:rPr>
                <w:b/>
                <w:bCs/>
                <w:color w:val="FFFFFF" w:themeColor="background1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5F327D5E" w14:textId="77777777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 xml:space="preserve">Competențe </w:t>
            </w:r>
          </w:p>
          <w:p w14:paraId="78EE76FB" w14:textId="0BFC0AAE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6F57850D" w14:textId="382444BC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Conținuturi</w:t>
            </w:r>
            <w:r w:rsidR="006F2ED1" w:rsidRPr="006F2ED1">
              <w:rPr>
                <w:rStyle w:val="FootnoteReference"/>
                <w:b/>
                <w:color w:val="FFFFFF" w:themeColor="background1"/>
                <w:lang w:val="ro-RO"/>
              </w:rPr>
              <w:footnoteReference w:id="4"/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AECD8E3" w14:textId="77777777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 xml:space="preserve">Număr </w:t>
            </w:r>
          </w:p>
          <w:p w14:paraId="0B9825F5" w14:textId="2F0055EB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de ore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66F4E093" w14:textId="0B0DF56A" w:rsidR="00F83445" w:rsidRPr="000C55DD" w:rsidRDefault="00F83445" w:rsidP="006051E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5B58468F" w14:textId="7BE398F1" w:rsidR="00F83445" w:rsidRPr="000C55DD" w:rsidRDefault="00F83445" w:rsidP="00F83445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FFFFFF" w:themeColor="background1"/>
                <w:sz w:val="24"/>
                <w:szCs w:val="24"/>
                <w:lang w:val="ro-RO"/>
              </w:rPr>
              <w:t>Observații</w:t>
            </w:r>
          </w:p>
        </w:tc>
      </w:tr>
      <w:tr w:rsidR="00122515" w14:paraId="49E9D810" w14:textId="77777777" w:rsidTr="00C27651">
        <w:tc>
          <w:tcPr>
            <w:tcW w:w="153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A89F08" w14:textId="3726340D" w:rsidR="00122515" w:rsidRPr="000C55DD" w:rsidRDefault="00122515" w:rsidP="006051E5">
            <w:pP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Modul 1: 05.09 – 21.10.2022</w:t>
            </w:r>
          </w:p>
        </w:tc>
      </w:tr>
      <w:tr w:rsidR="001C4F73" w14:paraId="09AFA3DA" w14:textId="77777777" w:rsidTr="00E91431">
        <w:tc>
          <w:tcPr>
            <w:tcW w:w="2652" w:type="dxa"/>
            <w:vMerge w:val="restart"/>
          </w:tcPr>
          <w:p w14:paraId="2B12B5DB" w14:textId="76AAFA80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1. </w:t>
            </w: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Explorarea mediului: Am învățat în clasa a II-a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14:paraId="020FDC4C" w14:textId="77777777" w:rsidR="00060853" w:rsidRDefault="00060853" w:rsidP="000608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  <w:p w14:paraId="3582EEB5" w14:textId="77777777" w:rsidR="00060853" w:rsidRDefault="00060853" w:rsidP="000608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  <w:p w14:paraId="7B0C57D7" w14:textId="77777777" w:rsidR="00060853" w:rsidRDefault="00060853" w:rsidP="000608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  <w:p w14:paraId="07D75673" w14:textId="075362BD" w:rsidR="001C4F73" w:rsidRPr="000C55DD" w:rsidRDefault="00060853" w:rsidP="0006085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  <w:r>
              <w:rPr>
                <w:rStyle w:val="FootnoteReference"/>
                <w:sz w:val="24"/>
                <w:szCs w:val="24"/>
                <w:lang w:eastAsia="en-US"/>
              </w:rPr>
              <w:footnoteReference w:id="5"/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6B1C1C9E" w14:textId="5045B70D" w:rsidR="001C4F73" w:rsidRPr="000C55DD" w:rsidRDefault="005E603E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 xml:space="preserve">Recapitularea cunoștințelor din clasa a II-a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082C4FF" w14:textId="565FC141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23CC3E2F" w14:textId="509EDE5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 xml:space="preserve">I 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vAlign w:val="center"/>
          </w:tcPr>
          <w:p w14:paraId="6D7A58DA" w14:textId="77777777" w:rsidR="001C4F73" w:rsidRPr="000C55DD" w:rsidRDefault="001C4F73" w:rsidP="00092FFE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778C54B6" w14:textId="77777777" w:rsidTr="005E603E">
        <w:tc>
          <w:tcPr>
            <w:tcW w:w="2652" w:type="dxa"/>
            <w:vMerge/>
            <w:vAlign w:val="center"/>
          </w:tcPr>
          <w:p w14:paraId="6CC382FC" w14:textId="77777777" w:rsidR="001C4F73" w:rsidRPr="000C55DD" w:rsidRDefault="001C4F73" w:rsidP="006051E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384F4D6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3EB17B5A" w14:textId="1D8C42D8" w:rsidR="001C4F73" w:rsidRPr="000C55DD" w:rsidRDefault="005E603E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9D5FBB8" w14:textId="3285C33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61269B62" w14:textId="7D1A19C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3445" w:type="dxa"/>
            <w:vMerge/>
            <w:vAlign w:val="center"/>
          </w:tcPr>
          <w:p w14:paraId="2123DAC4" w14:textId="77777777" w:rsidR="001C4F73" w:rsidRPr="000C55DD" w:rsidRDefault="001C4F73" w:rsidP="00092FFE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1F37DC78" w14:textId="77777777" w:rsidTr="00D56848">
        <w:tc>
          <w:tcPr>
            <w:tcW w:w="2652" w:type="dxa"/>
            <w:vMerge w:val="restart"/>
          </w:tcPr>
          <w:p w14:paraId="5F28AACB" w14:textId="2A110822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>Unitatea 2.</w:t>
            </w:r>
          </w:p>
          <w:p w14:paraId="322D9107" w14:textId="5EEB8CB2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Științe ale Pământului: Pământul, mediu de viață; influența omului asupra mediului de viață</w:t>
            </w:r>
          </w:p>
        </w:tc>
        <w:tc>
          <w:tcPr>
            <w:tcW w:w="1456" w:type="dxa"/>
            <w:vMerge w:val="restart"/>
          </w:tcPr>
          <w:p w14:paraId="07ED976C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40D6C654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0A8351EC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6AEA7032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3EDF2779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11FA29CC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1921812D" w14:textId="45222C9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08" w:type="dxa"/>
          </w:tcPr>
          <w:p w14:paraId="356567B3" w14:textId="09D83498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Aerul, apa</w:t>
            </w:r>
            <w:r w:rsidRPr="0036385A">
              <w:rPr>
                <w:i/>
                <w:iCs/>
                <w:sz w:val="24"/>
                <w:szCs w:val="24"/>
                <w:lang w:val="ro-RO"/>
              </w:rPr>
              <w:t>,</w:t>
            </w:r>
            <w:r w:rsidRPr="000C55DD">
              <w:rPr>
                <w:sz w:val="24"/>
                <w:szCs w:val="24"/>
                <w:lang w:val="ro-RO"/>
              </w:rPr>
              <w:t xml:space="preserve"> solul</w:t>
            </w:r>
          </w:p>
        </w:tc>
        <w:tc>
          <w:tcPr>
            <w:tcW w:w="950" w:type="dxa"/>
            <w:vAlign w:val="center"/>
          </w:tcPr>
          <w:p w14:paraId="0E481B64" w14:textId="29C59B6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F4F8B3D" w14:textId="17D6944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3445" w:type="dxa"/>
            <w:vMerge w:val="restart"/>
          </w:tcPr>
          <w:p w14:paraId="299DA10B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17DFBD79" w14:textId="77777777" w:rsidTr="00E91431">
        <w:tc>
          <w:tcPr>
            <w:tcW w:w="2652" w:type="dxa"/>
            <w:vMerge/>
          </w:tcPr>
          <w:p w14:paraId="7F9B1E03" w14:textId="77777777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7CDB60C8" w14:textId="77777777" w:rsidR="001C4F73" w:rsidRDefault="001C4F73" w:rsidP="006051E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071CD710" w14:textId="14593A48" w:rsidR="001C4F73" w:rsidRPr="001C4F73" w:rsidRDefault="001C4F73" w:rsidP="0060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Apa pe Pământ</w:t>
            </w:r>
          </w:p>
        </w:tc>
        <w:tc>
          <w:tcPr>
            <w:tcW w:w="950" w:type="dxa"/>
            <w:vAlign w:val="center"/>
          </w:tcPr>
          <w:p w14:paraId="787344C5" w14:textId="6853E8A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922301A" w14:textId="1ADDD780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3445" w:type="dxa"/>
            <w:vMerge/>
          </w:tcPr>
          <w:p w14:paraId="2F9C3D13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4DA27690" w14:textId="77777777" w:rsidTr="00E91431">
        <w:tc>
          <w:tcPr>
            <w:tcW w:w="2652" w:type="dxa"/>
            <w:vMerge/>
            <w:vAlign w:val="center"/>
          </w:tcPr>
          <w:p w14:paraId="2ED8DBDB" w14:textId="77777777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0772F15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07562042" w14:textId="38E974C0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Utilizările apei</w:t>
            </w:r>
          </w:p>
        </w:tc>
        <w:tc>
          <w:tcPr>
            <w:tcW w:w="950" w:type="dxa"/>
            <w:vAlign w:val="center"/>
          </w:tcPr>
          <w:p w14:paraId="0E203F79" w14:textId="7570D6B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62FC0FA" w14:textId="559B940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3445" w:type="dxa"/>
            <w:vMerge/>
          </w:tcPr>
          <w:p w14:paraId="710AFD40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7600F370" w14:textId="77777777" w:rsidTr="00E91431">
        <w:tc>
          <w:tcPr>
            <w:tcW w:w="2652" w:type="dxa"/>
            <w:vMerge/>
            <w:vAlign w:val="center"/>
          </w:tcPr>
          <w:p w14:paraId="683F113C" w14:textId="77777777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68511D2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4A099C20" w14:textId="3AD31368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Fenomene ale naturii</w:t>
            </w:r>
          </w:p>
        </w:tc>
        <w:tc>
          <w:tcPr>
            <w:tcW w:w="950" w:type="dxa"/>
            <w:vAlign w:val="center"/>
          </w:tcPr>
          <w:p w14:paraId="6DB7549C" w14:textId="04EA1E79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D35CE79" w14:textId="4C8BF3C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V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3445" w:type="dxa"/>
            <w:vMerge/>
          </w:tcPr>
          <w:p w14:paraId="043EBDB8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1D6455A0" w14:textId="77777777" w:rsidTr="00E91431">
        <w:tc>
          <w:tcPr>
            <w:tcW w:w="2652" w:type="dxa"/>
            <w:vMerge/>
            <w:vAlign w:val="center"/>
          </w:tcPr>
          <w:p w14:paraId="05A8468E" w14:textId="77777777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3A769D0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68931B30" w14:textId="5260A99D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Resurse naturale</w:t>
            </w:r>
          </w:p>
        </w:tc>
        <w:tc>
          <w:tcPr>
            <w:tcW w:w="950" w:type="dxa"/>
            <w:vAlign w:val="center"/>
          </w:tcPr>
          <w:p w14:paraId="6E86FD57" w14:textId="249FC25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BB1EAF1" w14:textId="30138AC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VI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3445" w:type="dxa"/>
            <w:vMerge/>
          </w:tcPr>
          <w:p w14:paraId="038EEE9B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073DC3" w14:paraId="06AAC9A2" w14:textId="77777777" w:rsidTr="002064F1">
        <w:tc>
          <w:tcPr>
            <w:tcW w:w="15388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4F6AF2B" w14:textId="589818F5" w:rsidR="00073DC3" w:rsidRPr="00771B69" w:rsidRDefault="00073DC3" w:rsidP="006051E5">
            <w:pPr>
              <w:snapToGrid w:val="0"/>
              <w:jc w:val="center"/>
              <w:rPr>
                <w:color w:val="833C0B" w:themeColor="accent2" w:themeShade="80"/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Vacanță: 22.10</w:t>
            </w:r>
            <w:r w:rsidR="00BE6310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– 30.10.2022</w:t>
            </w:r>
          </w:p>
        </w:tc>
      </w:tr>
      <w:tr w:rsidR="00073DC3" w14:paraId="6EA1EA06" w14:textId="77777777" w:rsidTr="00490A12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5C561CF6" w14:textId="478769FE" w:rsidR="00073DC3" w:rsidRPr="000C55DD" w:rsidRDefault="00073DC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lastRenderedPageBreak/>
              <w:t>Modul 2: 31.10 – 22.12.2022</w:t>
            </w:r>
          </w:p>
        </w:tc>
      </w:tr>
      <w:tr w:rsidR="001C4F73" w14:paraId="090286EC" w14:textId="77777777" w:rsidTr="00E91431">
        <w:tc>
          <w:tcPr>
            <w:tcW w:w="2652" w:type="dxa"/>
            <w:vMerge w:val="restart"/>
          </w:tcPr>
          <w:p w14:paraId="7008887F" w14:textId="32E86EC1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2. </w:t>
            </w:r>
            <w:r w:rsidR="00771B69"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06518B43" w14:textId="126951B2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Științe ale Pământului: Pământul, mediu de viață; influența omului asupra mediului de viață</w:t>
            </w:r>
          </w:p>
        </w:tc>
        <w:tc>
          <w:tcPr>
            <w:tcW w:w="1456" w:type="dxa"/>
            <w:vMerge w:val="restart"/>
          </w:tcPr>
          <w:p w14:paraId="01583A32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30BD5420" w14:textId="4E1EFE84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Poluarea aerului, a apei și a solului</w:t>
            </w:r>
          </w:p>
        </w:tc>
        <w:tc>
          <w:tcPr>
            <w:tcW w:w="950" w:type="dxa"/>
            <w:vAlign w:val="center"/>
          </w:tcPr>
          <w:p w14:paraId="6A511FCC" w14:textId="361D41AE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53DC816" w14:textId="1C0F72F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3445" w:type="dxa"/>
            <w:vMerge w:val="restart"/>
            <w:vAlign w:val="center"/>
          </w:tcPr>
          <w:p w14:paraId="6E31D698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66593F8C" w14:textId="77777777" w:rsidTr="00E91431">
        <w:tc>
          <w:tcPr>
            <w:tcW w:w="2652" w:type="dxa"/>
            <w:vMerge/>
          </w:tcPr>
          <w:p w14:paraId="6C3109A1" w14:textId="3308B4B0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</w:tcPr>
          <w:p w14:paraId="304B4D6A" w14:textId="27272C13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53E5B2F3" w14:textId="1616FF3F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50" w:type="dxa"/>
            <w:vAlign w:val="center"/>
          </w:tcPr>
          <w:p w14:paraId="2E0EED25" w14:textId="1FEED71A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DAC6841" w14:textId="0676A72B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3445" w:type="dxa"/>
            <w:vMerge/>
            <w:vAlign w:val="center"/>
          </w:tcPr>
          <w:p w14:paraId="2A2847DA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5787B275" w14:textId="77777777" w:rsidTr="001C4F73">
        <w:tc>
          <w:tcPr>
            <w:tcW w:w="2652" w:type="dxa"/>
            <w:vMerge/>
            <w:vAlign w:val="center"/>
          </w:tcPr>
          <w:p w14:paraId="42FDEA10" w14:textId="77777777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2093690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567F087B" w14:textId="0B4ADFF1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50" w:type="dxa"/>
            <w:vAlign w:val="center"/>
          </w:tcPr>
          <w:p w14:paraId="62752C2D" w14:textId="28BEB7F8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442C9DDA" w14:textId="4B2788CA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3445" w:type="dxa"/>
            <w:vMerge/>
            <w:vAlign w:val="center"/>
          </w:tcPr>
          <w:p w14:paraId="7EB0966C" w14:textId="77777777" w:rsidR="001C4F73" w:rsidRPr="000C55DD" w:rsidRDefault="001C4F73" w:rsidP="00073DC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5737F459" w14:textId="77777777" w:rsidTr="00D56848">
        <w:tc>
          <w:tcPr>
            <w:tcW w:w="2652" w:type="dxa"/>
            <w:vMerge w:val="restart"/>
          </w:tcPr>
          <w:p w14:paraId="103539F7" w14:textId="77777777" w:rsidR="001C4F73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3. </w:t>
            </w:r>
          </w:p>
          <w:p w14:paraId="51E3E31D" w14:textId="2EB5D18F" w:rsidR="001C4F73" w:rsidRPr="000C55DD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Științe ale vieții: Caracteristici ale lumii vii; omul – menținerea stării de sănătate</w:t>
            </w:r>
          </w:p>
        </w:tc>
        <w:tc>
          <w:tcPr>
            <w:tcW w:w="1456" w:type="dxa"/>
            <w:vMerge w:val="restart"/>
          </w:tcPr>
          <w:p w14:paraId="1B7E997A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62D2A52D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4617909B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11135B4F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2EA2A6BD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30E36D9D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2C441DBB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2E8CA900" w14:textId="4C356999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08" w:type="dxa"/>
          </w:tcPr>
          <w:p w14:paraId="653C3A31" w14:textId="7C3F5C46" w:rsidR="001C4F73" w:rsidRPr="001C4F73" w:rsidRDefault="001C4F73" w:rsidP="006051E5">
            <w:pPr>
              <w:rPr>
                <w:sz w:val="24"/>
                <w:szCs w:val="24"/>
              </w:rPr>
            </w:pPr>
            <w:r w:rsidRPr="000C55DD">
              <w:rPr>
                <w:sz w:val="24"/>
                <w:szCs w:val="24"/>
                <w:lang w:val="ro-RO"/>
              </w:rPr>
              <w:t>Caracteristicile viețuitoarelor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529157CB" w14:textId="3F4BF1A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CE1F976" w14:textId="5711398A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3445" w:type="dxa"/>
            <w:vMerge w:val="restart"/>
            <w:vAlign w:val="center"/>
          </w:tcPr>
          <w:p w14:paraId="742C013A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371A262E" w14:textId="77777777" w:rsidTr="00E91431">
        <w:tc>
          <w:tcPr>
            <w:tcW w:w="2652" w:type="dxa"/>
            <w:vMerge/>
            <w:vAlign w:val="center"/>
          </w:tcPr>
          <w:p w14:paraId="3D11A749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694B5E21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B670430" w14:textId="28C0AAA5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Insecte, păsări, mamifere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0A186402" w14:textId="5F8202A8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4C1478A" w14:textId="2AC5F06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XII</w:t>
            </w:r>
          </w:p>
        </w:tc>
        <w:tc>
          <w:tcPr>
            <w:tcW w:w="3445" w:type="dxa"/>
            <w:vMerge/>
            <w:vAlign w:val="center"/>
          </w:tcPr>
          <w:p w14:paraId="65E2566B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504144BF" w14:textId="77777777" w:rsidTr="00E91431">
        <w:tc>
          <w:tcPr>
            <w:tcW w:w="2652" w:type="dxa"/>
            <w:vMerge/>
            <w:vAlign w:val="center"/>
          </w:tcPr>
          <w:p w14:paraId="01378E5A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B5CCBCA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4202EDF5" w14:textId="3A92FE59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Pești, amfibieni, reptile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056FB2B0" w14:textId="19ACDE5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926C5E2" w14:textId="5E032571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XI</w:t>
            </w:r>
            <w:r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3445" w:type="dxa"/>
            <w:vMerge/>
            <w:vAlign w:val="center"/>
          </w:tcPr>
          <w:p w14:paraId="4F822E91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67930327" w14:textId="77777777" w:rsidTr="00E91431">
        <w:tc>
          <w:tcPr>
            <w:tcW w:w="2652" w:type="dxa"/>
            <w:vMerge/>
            <w:vAlign w:val="center"/>
          </w:tcPr>
          <w:p w14:paraId="72F72595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0E69A8F0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682B092" w14:textId="6DEEC6CD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Reacțiile organismelor vii la schimbările mediului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14:paraId="5EBC790D" w14:textId="17D9A9D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F7CC169" w14:textId="1156AC23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I</w:t>
            </w:r>
            <w:r w:rsidRPr="000C55DD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3445" w:type="dxa"/>
            <w:vMerge/>
            <w:vAlign w:val="center"/>
          </w:tcPr>
          <w:p w14:paraId="7014C33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41837F31" w14:textId="77777777" w:rsidTr="00816B71">
        <w:tc>
          <w:tcPr>
            <w:tcW w:w="2652" w:type="dxa"/>
            <w:vMerge/>
            <w:vAlign w:val="center"/>
          </w:tcPr>
          <w:p w14:paraId="0DECE316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3D07664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7F5ACB64" w14:textId="1D3A8B6B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Omul – activitate și odihnă</w:t>
            </w:r>
          </w:p>
        </w:tc>
        <w:tc>
          <w:tcPr>
            <w:tcW w:w="950" w:type="dxa"/>
            <w:vAlign w:val="center"/>
          </w:tcPr>
          <w:p w14:paraId="5939BF33" w14:textId="14562DF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768FBBE" w14:textId="3873B91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XV</w:t>
            </w:r>
          </w:p>
        </w:tc>
        <w:tc>
          <w:tcPr>
            <w:tcW w:w="3445" w:type="dxa"/>
            <w:vMerge/>
            <w:vAlign w:val="center"/>
          </w:tcPr>
          <w:p w14:paraId="318E774C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025279" w14:paraId="4880B0FF" w14:textId="77777777" w:rsidTr="009D14D8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74D5C8AE" w14:textId="632CB92A" w:rsidR="00025279" w:rsidRPr="000C55DD" w:rsidRDefault="00025279" w:rsidP="006051E5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Vacanță: 23.12.2022 – 8.01.2023</w:t>
            </w:r>
          </w:p>
        </w:tc>
      </w:tr>
      <w:tr w:rsidR="00025279" w14:paraId="194848B9" w14:textId="77777777" w:rsidTr="004606C3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7D1E9508" w14:textId="6AA289F2" w:rsidR="00025279" w:rsidRPr="000C55DD" w:rsidRDefault="00025279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Modul 3: 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0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9.01 – 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0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3.02</w:t>
            </w:r>
            <w:r w:rsidR="004B1F9B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, respectiv 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10.02</w:t>
            </w:r>
            <w:r w:rsidR="004B1F9B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 xml:space="preserve"> sau </w:t>
            </w:r>
            <w:r w:rsidRPr="000C55DD"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17.02</w:t>
            </w:r>
            <w:r>
              <w:rPr>
                <w:b/>
                <w:bCs/>
                <w:color w:val="2F5496" w:themeColor="accent5" w:themeShade="BF"/>
                <w:sz w:val="24"/>
                <w:szCs w:val="24"/>
                <w:lang w:val="ro-RO"/>
              </w:rPr>
              <w:t>.2023</w:t>
            </w:r>
          </w:p>
        </w:tc>
      </w:tr>
      <w:tr w:rsidR="001C4F73" w14:paraId="15798D17" w14:textId="77777777" w:rsidTr="00E91431">
        <w:tc>
          <w:tcPr>
            <w:tcW w:w="2652" w:type="dxa"/>
            <w:vMerge w:val="restart"/>
          </w:tcPr>
          <w:p w14:paraId="79998840" w14:textId="273A4138" w:rsidR="001C4F73" w:rsidRDefault="001C4F73" w:rsidP="006051E5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sz w:val="24"/>
                <w:szCs w:val="24"/>
                <w:lang w:val="ro-RO"/>
              </w:rPr>
              <w:t xml:space="preserve">Unitatea 3. </w:t>
            </w:r>
            <w:r w:rsidR="00771B69"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46471968" w14:textId="120CED3F" w:rsidR="001C4F73" w:rsidRPr="000C55DD" w:rsidRDefault="001C4F73" w:rsidP="006051E5">
            <w:pPr>
              <w:rPr>
                <w:b/>
                <w:sz w:val="24"/>
                <w:szCs w:val="24"/>
                <w:lang w:val="ro-RO"/>
              </w:rPr>
            </w:pPr>
            <w:r w:rsidRPr="000C55DD">
              <w:rPr>
                <w:b/>
                <w:i/>
                <w:iCs/>
                <w:sz w:val="24"/>
                <w:szCs w:val="24"/>
                <w:lang w:val="ro-RO"/>
              </w:rPr>
              <w:t>Științe ale vieții: Caracteristici ale lumii vii; omul – menținerea stării de sănătate</w:t>
            </w:r>
          </w:p>
        </w:tc>
        <w:tc>
          <w:tcPr>
            <w:tcW w:w="1456" w:type="dxa"/>
            <w:vMerge w:val="restart"/>
            <w:vAlign w:val="center"/>
          </w:tcPr>
          <w:p w14:paraId="30A68239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7EDE9D92" w14:textId="6A0342FD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50" w:type="dxa"/>
            <w:vAlign w:val="center"/>
          </w:tcPr>
          <w:p w14:paraId="3D4FD437" w14:textId="5EDE8F1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A8D044B" w14:textId="6A17A44E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XVI</w:t>
            </w:r>
          </w:p>
        </w:tc>
        <w:tc>
          <w:tcPr>
            <w:tcW w:w="3445" w:type="dxa"/>
            <w:vMerge w:val="restart"/>
            <w:vAlign w:val="center"/>
          </w:tcPr>
          <w:p w14:paraId="4EEA8192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49C7977F" w14:textId="77777777" w:rsidTr="00E91431">
        <w:tc>
          <w:tcPr>
            <w:tcW w:w="2652" w:type="dxa"/>
            <w:vMerge/>
          </w:tcPr>
          <w:p w14:paraId="65D3CADB" w14:textId="306A505B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091A3231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2C6FA97B" w14:textId="77777777" w:rsidR="001C4F73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</w:t>
            </w:r>
          </w:p>
          <w:p w14:paraId="04FD9B16" w14:textId="77777777" w:rsidR="001C4F73" w:rsidRDefault="001C4F73" w:rsidP="006051E5">
            <w:pPr>
              <w:rPr>
                <w:sz w:val="24"/>
                <w:szCs w:val="24"/>
                <w:lang w:val="ro-RO"/>
              </w:rPr>
            </w:pPr>
          </w:p>
          <w:p w14:paraId="4D04343A" w14:textId="10335F7B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vAlign w:val="center"/>
          </w:tcPr>
          <w:p w14:paraId="35547847" w14:textId="38421DC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4970228" w14:textId="6E09AC9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XVII</w:t>
            </w:r>
          </w:p>
        </w:tc>
        <w:tc>
          <w:tcPr>
            <w:tcW w:w="3445" w:type="dxa"/>
            <w:vMerge/>
            <w:vAlign w:val="center"/>
          </w:tcPr>
          <w:p w14:paraId="303A5B26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77F45B25" w14:textId="77777777" w:rsidTr="00E91431">
        <w:tc>
          <w:tcPr>
            <w:tcW w:w="2652" w:type="dxa"/>
            <w:vMerge w:val="restart"/>
          </w:tcPr>
          <w:p w14:paraId="701FE852" w14:textId="77777777" w:rsidR="001C4F73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4. </w:t>
            </w:r>
          </w:p>
          <w:p w14:paraId="2DB9A2D5" w14:textId="77777777" w:rsidR="001C4F73" w:rsidRPr="000C55DD" w:rsidRDefault="001C4F73" w:rsidP="006051E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</w:t>
            </w:r>
          </w:p>
          <w:p w14:paraId="6EF6692B" w14:textId="6015570E" w:rsidR="001C4F73" w:rsidRPr="000C55DD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Corpuri – proprietăți</w:t>
            </w:r>
          </w:p>
        </w:tc>
        <w:tc>
          <w:tcPr>
            <w:tcW w:w="1456" w:type="dxa"/>
            <w:vMerge w:val="restart"/>
          </w:tcPr>
          <w:p w14:paraId="25E45204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432B1DD3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6823EE3C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457751AF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0D8570E8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53492EF3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7E2D8AAE" w14:textId="399B02B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08" w:type="dxa"/>
            <w:vAlign w:val="center"/>
          </w:tcPr>
          <w:p w14:paraId="342E435A" w14:textId="4EE05159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Proprietăți ale corpurilor</w:t>
            </w:r>
          </w:p>
        </w:tc>
        <w:tc>
          <w:tcPr>
            <w:tcW w:w="950" w:type="dxa"/>
            <w:vAlign w:val="center"/>
          </w:tcPr>
          <w:p w14:paraId="6DDA9D33" w14:textId="72E85D13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6CD8EA2" w14:textId="4B3467AA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3445" w:type="dxa"/>
            <w:vMerge w:val="restart"/>
            <w:vAlign w:val="center"/>
          </w:tcPr>
          <w:p w14:paraId="46E5C647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1258B4D0" w14:textId="77777777" w:rsidTr="00E91431">
        <w:tc>
          <w:tcPr>
            <w:tcW w:w="2652" w:type="dxa"/>
            <w:vMerge/>
            <w:vAlign w:val="center"/>
          </w:tcPr>
          <w:p w14:paraId="7728C1CA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19F6CFF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C257457" w14:textId="69A40B99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Masa și volumul corpurilor</w:t>
            </w:r>
          </w:p>
        </w:tc>
        <w:tc>
          <w:tcPr>
            <w:tcW w:w="950" w:type="dxa"/>
            <w:vAlign w:val="center"/>
          </w:tcPr>
          <w:p w14:paraId="13ECF145" w14:textId="5747842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3F0985F" w14:textId="34EBFBC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I</w:t>
            </w:r>
            <w:r w:rsidRPr="000C55DD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3445" w:type="dxa"/>
            <w:vMerge/>
            <w:vAlign w:val="center"/>
          </w:tcPr>
          <w:p w14:paraId="40121FBF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20DAF40D" w14:textId="77777777" w:rsidTr="001C4F73">
        <w:tc>
          <w:tcPr>
            <w:tcW w:w="2652" w:type="dxa"/>
            <w:vMerge/>
            <w:vAlign w:val="center"/>
          </w:tcPr>
          <w:p w14:paraId="54D13388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8B2D520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7FA71BF7" w14:textId="47B4CE4E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Stările de agregare a corpurilor</w:t>
            </w:r>
          </w:p>
        </w:tc>
        <w:tc>
          <w:tcPr>
            <w:tcW w:w="950" w:type="dxa"/>
            <w:vAlign w:val="center"/>
          </w:tcPr>
          <w:p w14:paraId="48E8CFEF" w14:textId="6DA4EB49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67DF1BF" w14:textId="08220079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</w:t>
            </w:r>
          </w:p>
        </w:tc>
        <w:tc>
          <w:tcPr>
            <w:tcW w:w="3445" w:type="dxa"/>
            <w:vMerge/>
            <w:vAlign w:val="center"/>
          </w:tcPr>
          <w:p w14:paraId="48AFF1C5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025279" w14:paraId="25746434" w14:textId="77777777" w:rsidTr="000D0007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3DB6B617" w14:textId="5FEB51B3" w:rsidR="00025279" w:rsidRPr="000D0007" w:rsidRDefault="00025279" w:rsidP="006051E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 06</w:t>
            </w:r>
            <w:r w:rsidR="0021728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.02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– 10.02</w:t>
            </w:r>
            <w:r w:rsidR="004B1F9B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, respectiv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13</w:t>
            </w:r>
            <w:r w:rsidR="0021728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.02</w:t>
            </w:r>
            <w:r w:rsidR="00AD0C4D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="00AD0C4D"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–</w:t>
            </w:r>
            <w:r w:rsidR="00AD0C4D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17.0</w:t>
            </w:r>
            <w:r w:rsidR="004B1F9B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2 sau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20</w:t>
            </w:r>
            <w:r w:rsidR="0021728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.02</w:t>
            </w:r>
            <w:r w:rsidR="00AD0C4D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="00AD0C4D"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–</w:t>
            </w:r>
            <w:r w:rsidR="00AD0C4D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24.02.2023</w:t>
            </w:r>
          </w:p>
        </w:tc>
      </w:tr>
      <w:tr w:rsidR="00025279" w14:paraId="1368D8A7" w14:textId="77777777" w:rsidTr="000D0007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318D43A5" w14:textId="45DA39CD" w:rsidR="00025279" w:rsidRPr="000D0007" w:rsidRDefault="00025279" w:rsidP="006051E5">
            <w:pPr>
              <w:rPr>
                <w:b/>
                <w:sz w:val="24"/>
                <w:szCs w:val="24"/>
                <w:lang w:val="ro-RO"/>
              </w:rPr>
            </w:pPr>
            <w:r w:rsidRPr="000D0007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Modul 4: 13.02</w:t>
            </w:r>
            <w:r w:rsidR="004B1F9B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, respectiv </w:t>
            </w:r>
            <w:r w:rsidRPr="000D0007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20.02</w:t>
            </w:r>
            <w:r w:rsidR="004B1F9B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 sau </w:t>
            </w:r>
            <w:r w:rsidRPr="000D0007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27.02</w:t>
            </w:r>
            <w:r w:rsidR="004B1F9B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 – 06.04</w:t>
            </w:r>
            <w:r w:rsidR="00BE6310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.2023</w:t>
            </w:r>
          </w:p>
        </w:tc>
      </w:tr>
      <w:tr w:rsidR="001C4F73" w14:paraId="78155DE8" w14:textId="77777777" w:rsidTr="00E91431">
        <w:tc>
          <w:tcPr>
            <w:tcW w:w="2652" w:type="dxa"/>
            <w:vMerge w:val="restart"/>
          </w:tcPr>
          <w:p w14:paraId="7319DF50" w14:textId="00E4D9EA" w:rsidR="001C4F73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4. </w:t>
            </w:r>
            <w:r w:rsidR="00771B69"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42990031" w14:textId="77777777" w:rsidR="001C4F73" w:rsidRPr="000C55DD" w:rsidRDefault="001C4F73" w:rsidP="006051E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</w:t>
            </w:r>
          </w:p>
          <w:p w14:paraId="6612AA13" w14:textId="02A922A9" w:rsidR="001C4F73" w:rsidRPr="000C55DD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Corpuri – proprietăți</w:t>
            </w:r>
          </w:p>
        </w:tc>
        <w:tc>
          <w:tcPr>
            <w:tcW w:w="1456" w:type="dxa"/>
            <w:vMerge w:val="restart"/>
            <w:vAlign w:val="center"/>
          </w:tcPr>
          <w:p w14:paraId="75137CE8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7ABC09A" w14:textId="322095A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Proprietățile și utilizările unor metale</w:t>
            </w:r>
          </w:p>
        </w:tc>
        <w:tc>
          <w:tcPr>
            <w:tcW w:w="950" w:type="dxa"/>
            <w:vAlign w:val="center"/>
          </w:tcPr>
          <w:p w14:paraId="63089235" w14:textId="5FE83B06" w:rsidR="001C4F73" w:rsidRDefault="00BE6310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5ADDF948" w14:textId="3C55FC31" w:rsidR="001C4F73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</w:t>
            </w:r>
          </w:p>
        </w:tc>
        <w:tc>
          <w:tcPr>
            <w:tcW w:w="3445" w:type="dxa"/>
            <w:vMerge w:val="restart"/>
            <w:vAlign w:val="center"/>
          </w:tcPr>
          <w:p w14:paraId="10B12CE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03253847" w14:textId="77777777" w:rsidTr="00E91431">
        <w:tc>
          <w:tcPr>
            <w:tcW w:w="2652" w:type="dxa"/>
            <w:vMerge/>
          </w:tcPr>
          <w:p w14:paraId="6511F217" w14:textId="361C3494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7C815729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08F9B4F0" w14:textId="2719EA0E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Magneții</w:t>
            </w:r>
          </w:p>
        </w:tc>
        <w:tc>
          <w:tcPr>
            <w:tcW w:w="950" w:type="dxa"/>
            <w:vAlign w:val="center"/>
          </w:tcPr>
          <w:p w14:paraId="6E9F042C" w14:textId="5DC461C3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656FF389" w14:textId="2FD1E4F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XXII</w:t>
            </w:r>
          </w:p>
        </w:tc>
        <w:tc>
          <w:tcPr>
            <w:tcW w:w="3445" w:type="dxa"/>
            <w:vMerge/>
            <w:vAlign w:val="center"/>
          </w:tcPr>
          <w:p w14:paraId="12DEA9CF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43B6A473" w14:textId="77777777" w:rsidTr="00E91431">
        <w:tc>
          <w:tcPr>
            <w:tcW w:w="2652" w:type="dxa"/>
            <w:vMerge/>
            <w:vAlign w:val="center"/>
          </w:tcPr>
          <w:p w14:paraId="25431195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19064CBC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21BA8657" w14:textId="2834F261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50" w:type="dxa"/>
            <w:vAlign w:val="center"/>
          </w:tcPr>
          <w:p w14:paraId="0BC07A5F" w14:textId="51E76302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72233BEA" w14:textId="665DAF5D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XXIII</w:t>
            </w:r>
          </w:p>
        </w:tc>
        <w:tc>
          <w:tcPr>
            <w:tcW w:w="3445" w:type="dxa"/>
            <w:vMerge/>
            <w:vAlign w:val="center"/>
          </w:tcPr>
          <w:p w14:paraId="4CBE830F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5573A6FE" w14:textId="77777777" w:rsidTr="00E91431">
        <w:tc>
          <w:tcPr>
            <w:tcW w:w="2652" w:type="dxa"/>
            <w:vMerge/>
            <w:vAlign w:val="center"/>
          </w:tcPr>
          <w:p w14:paraId="73A6BF9F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5F123EE8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5A0425C4" w14:textId="12433E2B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50" w:type="dxa"/>
            <w:vAlign w:val="center"/>
          </w:tcPr>
          <w:p w14:paraId="6C29C816" w14:textId="34CE3685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9EDE5D0" w14:textId="67A1265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XXIV</w:t>
            </w:r>
          </w:p>
        </w:tc>
        <w:tc>
          <w:tcPr>
            <w:tcW w:w="3445" w:type="dxa"/>
            <w:vMerge/>
            <w:vAlign w:val="center"/>
          </w:tcPr>
          <w:p w14:paraId="56960CB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2FC86D45" w14:textId="77777777" w:rsidTr="00E91431">
        <w:tc>
          <w:tcPr>
            <w:tcW w:w="2652" w:type="dxa"/>
            <w:vMerge w:val="restart"/>
          </w:tcPr>
          <w:p w14:paraId="6DDD5C73" w14:textId="77777777" w:rsidR="001C4F73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5. </w:t>
            </w:r>
          </w:p>
          <w:p w14:paraId="1975CB9D" w14:textId="45A88AB0" w:rsidR="001C4F73" w:rsidRPr="000C55DD" w:rsidRDefault="001C4F73" w:rsidP="006051E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 Corpuri – interacțiuni, forțe și efecte, tipuri de transformări ale materiei</w:t>
            </w:r>
          </w:p>
        </w:tc>
        <w:tc>
          <w:tcPr>
            <w:tcW w:w="1456" w:type="dxa"/>
            <w:vMerge w:val="restart"/>
          </w:tcPr>
          <w:p w14:paraId="365BD3A3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7BD2E881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652EAA53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4A492FF5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74C1A2DE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439208D2" w14:textId="77777777" w:rsidR="001C4F73" w:rsidRDefault="001C4F73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5710F4B7" w14:textId="546948F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08" w:type="dxa"/>
          </w:tcPr>
          <w:p w14:paraId="4088F08A" w14:textId="38B4C3AD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Interacțiunea gravitațională și magnetică</w:t>
            </w:r>
          </w:p>
        </w:tc>
        <w:tc>
          <w:tcPr>
            <w:tcW w:w="950" w:type="dxa"/>
            <w:vAlign w:val="center"/>
          </w:tcPr>
          <w:p w14:paraId="6080B2BA" w14:textId="660E4A48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</w:tcPr>
          <w:p w14:paraId="4455662F" w14:textId="3EEEBE00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</w:t>
            </w:r>
          </w:p>
        </w:tc>
        <w:tc>
          <w:tcPr>
            <w:tcW w:w="3445" w:type="dxa"/>
            <w:vMerge w:val="restart"/>
            <w:vAlign w:val="center"/>
          </w:tcPr>
          <w:p w14:paraId="1B3DE009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28A84F08" w14:textId="77777777" w:rsidTr="00E91431">
        <w:tc>
          <w:tcPr>
            <w:tcW w:w="2652" w:type="dxa"/>
            <w:vMerge/>
            <w:vAlign w:val="center"/>
          </w:tcPr>
          <w:p w14:paraId="22DDC48A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30C99922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41046D44" w14:textId="09C3855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Interacțiunea de contact și interacțiunea electrică</w:t>
            </w:r>
          </w:p>
        </w:tc>
        <w:tc>
          <w:tcPr>
            <w:tcW w:w="950" w:type="dxa"/>
            <w:vAlign w:val="center"/>
          </w:tcPr>
          <w:p w14:paraId="61E0A138" w14:textId="4D448E50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0195C12E" w14:textId="1271215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</w:t>
            </w:r>
          </w:p>
        </w:tc>
        <w:tc>
          <w:tcPr>
            <w:tcW w:w="3445" w:type="dxa"/>
            <w:vMerge/>
            <w:vAlign w:val="center"/>
          </w:tcPr>
          <w:p w14:paraId="6920C166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03C97F76" w14:textId="77777777" w:rsidTr="00771B69">
        <w:tc>
          <w:tcPr>
            <w:tcW w:w="2652" w:type="dxa"/>
            <w:vMerge/>
            <w:vAlign w:val="center"/>
          </w:tcPr>
          <w:p w14:paraId="60AC106A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3FE8AB3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2A9C3E6F" w14:textId="77777777" w:rsidR="001C4F73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Deformarea și mișcarea</w:t>
            </w:r>
          </w:p>
          <w:p w14:paraId="171BC6DA" w14:textId="4713EF6F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50" w:type="dxa"/>
            <w:vAlign w:val="center"/>
          </w:tcPr>
          <w:p w14:paraId="1FA85A29" w14:textId="5A146AF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8979CE1" w14:textId="6B3C11CE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XXVII</w:t>
            </w:r>
          </w:p>
        </w:tc>
        <w:tc>
          <w:tcPr>
            <w:tcW w:w="3445" w:type="dxa"/>
            <w:vMerge/>
            <w:vAlign w:val="center"/>
          </w:tcPr>
          <w:p w14:paraId="0B6A303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025279" w14:paraId="5585203F" w14:textId="77777777" w:rsidTr="006F2ED1">
        <w:tc>
          <w:tcPr>
            <w:tcW w:w="15388" w:type="dxa"/>
            <w:gridSpan w:val="6"/>
            <w:shd w:val="clear" w:color="auto" w:fill="FFF2CC" w:themeFill="accent4" w:themeFillTint="33"/>
            <w:vAlign w:val="center"/>
          </w:tcPr>
          <w:p w14:paraId="227AA127" w14:textId="03CC4CE8" w:rsidR="00025279" w:rsidRPr="00771B69" w:rsidRDefault="00025279" w:rsidP="006051E5">
            <w:pPr>
              <w:jc w:val="center"/>
              <w:rPr>
                <w:b/>
                <w:color w:val="833C0B" w:themeColor="accent2" w:themeShade="80"/>
                <w:sz w:val="24"/>
                <w:szCs w:val="24"/>
                <w:lang w:val="ro-RO"/>
              </w:rPr>
            </w:pP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Vacanță: 07</w:t>
            </w:r>
            <w:r w:rsidR="0021728E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>.04</w:t>
            </w:r>
            <w:r w:rsidRPr="00771B69">
              <w:rPr>
                <w:b/>
                <w:color w:val="833C0B" w:themeColor="accent2" w:themeShade="80"/>
                <w:sz w:val="24"/>
                <w:szCs w:val="24"/>
                <w:lang w:val="ro-RO"/>
              </w:rPr>
              <w:t xml:space="preserve"> – 18.04.2023</w:t>
            </w:r>
          </w:p>
        </w:tc>
      </w:tr>
      <w:tr w:rsidR="00025279" w14:paraId="09F1A3A8" w14:textId="77777777" w:rsidTr="006F2ED1">
        <w:tc>
          <w:tcPr>
            <w:tcW w:w="15388" w:type="dxa"/>
            <w:gridSpan w:val="6"/>
            <w:shd w:val="clear" w:color="auto" w:fill="D9E2F3" w:themeFill="accent5" w:themeFillTint="33"/>
            <w:vAlign w:val="center"/>
          </w:tcPr>
          <w:p w14:paraId="30BAD106" w14:textId="65C4A802" w:rsidR="00025279" w:rsidRPr="006F2ED1" w:rsidRDefault="00025279" w:rsidP="006051E5">
            <w:pPr>
              <w:rPr>
                <w:b/>
                <w:sz w:val="24"/>
                <w:szCs w:val="24"/>
                <w:lang w:val="ro-RO"/>
              </w:rPr>
            </w:pPr>
            <w:r w:rsidRPr="006F2ED1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Modul </w:t>
            </w:r>
            <w:r w:rsidR="00771B69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5</w:t>
            </w:r>
            <w:r w:rsidRPr="006F2ED1">
              <w:rPr>
                <w:b/>
                <w:color w:val="2F5496" w:themeColor="accent5" w:themeShade="BF"/>
                <w:sz w:val="24"/>
                <w:szCs w:val="24"/>
                <w:lang w:val="ro-RO"/>
              </w:rPr>
              <w:t>: 19.04 – 16.06.2023</w:t>
            </w:r>
          </w:p>
        </w:tc>
      </w:tr>
      <w:tr w:rsidR="001C4F73" w14:paraId="2502A4F4" w14:textId="77777777" w:rsidTr="00E04B03">
        <w:tc>
          <w:tcPr>
            <w:tcW w:w="2652" w:type="dxa"/>
            <w:vMerge w:val="restart"/>
          </w:tcPr>
          <w:p w14:paraId="5CB1DF8D" w14:textId="66888DF1" w:rsidR="001C4F73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5. </w:t>
            </w:r>
            <w:r w:rsidR="00771B69">
              <w:rPr>
                <w:b/>
                <w:sz w:val="24"/>
                <w:szCs w:val="24"/>
                <w:lang w:val="ro-RO"/>
              </w:rPr>
              <w:t>(continuare)</w:t>
            </w:r>
          </w:p>
          <w:p w14:paraId="153F5096" w14:textId="2EDA0628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fizicii: Corpuri – interacțiuni, forțe și efecte, tipuri de transformări ale materiei</w:t>
            </w:r>
          </w:p>
        </w:tc>
        <w:tc>
          <w:tcPr>
            <w:tcW w:w="1456" w:type="dxa"/>
            <w:vMerge w:val="restart"/>
            <w:vAlign w:val="center"/>
          </w:tcPr>
          <w:p w14:paraId="390340E4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4CDD3FB9" w14:textId="2CDF04A4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Caracteristicile mișcării: distanța, durata, rapiditatea</w:t>
            </w:r>
          </w:p>
        </w:tc>
        <w:tc>
          <w:tcPr>
            <w:tcW w:w="950" w:type="dxa"/>
            <w:vAlign w:val="center"/>
          </w:tcPr>
          <w:p w14:paraId="5EE26E54" w14:textId="5C57EEF3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2FAF695A" w14:textId="331A7AC6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XXVIII</w:t>
            </w:r>
          </w:p>
        </w:tc>
        <w:tc>
          <w:tcPr>
            <w:tcW w:w="3445" w:type="dxa"/>
            <w:vMerge w:val="restart"/>
            <w:vAlign w:val="center"/>
          </w:tcPr>
          <w:p w14:paraId="77697D8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64A04F25" w14:textId="77777777" w:rsidTr="00E04B03">
        <w:tc>
          <w:tcPr>
            <w:tcW w:w="2652" w:type="dxa"/>
            <w:vMerge/>
            <w:vAlign w:val="center"/>
          </w:tcPr>
          <w:p w14:paraId="1E1F0A48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27DA3C55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7A4949FD" w14:textId="625EFE23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Transformările materiei – topirea, solidificarea, vaporizarea, condensare</w:t>
            </w:r>
            <w:r w:rsidR="00771B69">
              <w:rPr>
                <w:sz w:val="24"/>
                <w:szCs w:val="24"/>
                <w:lang w:val="ro-RO"/>
              </w:rPr>
              <w:t>a</w:t>
            </w:r>
          </w:p>
        </w:tc>
        <w:tc>
          <w:tcPr>
            <w:tcW w:w="950" w:type="dxa"/>
            <w:vAlign w:val="center"/>
          </w:tcPr>
          <w:p w14:paraId="68A86931" w14:textId="3476D81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FD8676D" w14:textId="0AC2284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XXIX</w:t>
            </w:r>
          </w:p>
        </w:tc>
        <w:tc>
          <w:tcPr>
            <w:tcW w:w="3445" w:type="dxa"/>
            <w:vMerge/>
            <w:vAlign w:val="center"/>
          </w:tcPr>
          <w:p w14:paraId="4C048648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7D9698B0" w14:textId="77777777" w:rsidTr="00E04B03">
        <w:tc>
          <w:tcPr>
            <w:tcW w:w="2652" w:type="dxa"/>
            <w:vMerge/>
            <w:vAlign w:val="center"/>
          </w:tcPr>
          <w:p w14:paraId="5083D4A2" w14:textId="1E5FCFC1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6C812F67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  <w:vAlign w:val="center"/>
          </w:tcPr>
          <w:p w14:paraId="3304797B" w14:textId="71487076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50" w:type="dxa"/>
            <w:vAlign w:val="center"/>
          </w:tcPr>
          <w:p w14:paraId="4DB52F49" w14:textId="4E4CAED7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AE3E7ED" w14:textId="2AE9B7DB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</w:t>
            </w:r>
          </w:p>
        </w:tc>
        <w:tc>
          <w:tcPr>
            <w:tcW w:w="3445" w:type="dxa"/>
            <w:vMerge/>
            <w:vAlign w:val="center"/>
          </w:tcPr>
          <w:p w14:paraId="544531DC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2AA83BE8" w14:textId="77777777" w:rsidTr="00E04B03">
        <w:tc>
          <w:tcPr>
            <w:tcW w:w="2652" w:type="dxa"/>
            <w:vMerge/>
            <w:vAlign w:val="center"/>
          </w:tcPr>
          <w:p w14:paraId="05AAE8F9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08B85DD8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23F4E297" w14:textId="030F575B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50" w:type="dxa"/>
            <w:vAlign w:val="center"/>
          </w:tcPr>
          <w:p w14:paraId="04A57A66" w14:textId="6EDC48B1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5B554FBA" w14:textId="66D37145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</w:t>
            </w:r>
          </w:p>
        </w:tc>
        <w:tc>
          <w:tcPr>
            <w:tcW w:w="3445" w:type="dxa"/>
            <w:vMerge/>
            <w:vAlign w:val="center"/>
          </w:tcPr>
          <w:p w14:paraId="72E08702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6DE0DDE6" w14:textId="77777777" w:rsidTr="00E04B03">
        <w:tc>
          <w:tcPr>
            <w:tcW w:w="2652" w:type="dxa"/>
            <w:vMerge w:val="restart"/>
          </w:tcPr>
          <w:p w14:paraId="42564036" w14:textId="1FBA4FA3" w:rsidR="001C4F73" w:rsidRDefault="001C4F73" w:rsidP="006051E5">
            <w:pPr>
              <w:rPr>
                <w:b/>
                <w:b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sz w:val="24"/>
                <w:szCs w:val="24"/>
                <w:lang w:val="ro-RO"/>
              </w:rPr>
              <w:t xml:space="preserve">Unitatea 6. </w:t>
            </w:r>
            <w:r w:rsidR="00771B69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3D9F5072" w14:textId="603091CD" w:rsidR="001C4F73" w:rsidRPr="000C55DD" w:rsidRDefault="001C4F73" w:rsidP="006051E5">
            <w:pPr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C55DD">
              <w:rPr>
                <w:b/>
                <w:bCs/>
                <w:i/>
                <w:iCs/>
                <w:sz w:val="24"/>
                <w:szCs w:val="24"/>
                <w:lang w:val="ro-RO"/>
              </w:rPr>
              <w:t>Științe ale naturii: Am învățat în clasa a III-a</w:t>
            </w:r>
          </w:p>
        </w:tc>
        <w:tc>
          <w:tcPr>
            <w:tcW w:w="1456" w:type="dxa"/>
            <w:vMerge w:val="restart"/>
          </w:tcPr>
          <w:p w14:paraId="46BB6F80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14:paraId="1FB16109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14:paraId="72E46072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14:paraId="3E54EEE0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14:paraId="5B5CCBC8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14:paraId="1202B1A5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14:paraId="0C65AF55" w14:textId="77777777" w:rsidR="00DA698E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14:paraId="42D5D8BC" w14:textId="77777777" w:rsidR="001C4F73" w:rsidRDefault="00DA698E" w:rsidP="0060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  <w:p w14:paraId="23DDE9C0" w14:textId="7D89D734" w:rsidR="0021728E" w:rsidRPr="000C55DD" w:rsidRDefault="0021728E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08" w:type="dxa"/>
          </w:tcPr>
          <w:p w14:paraId="135D3768" w14:textId="7E96F48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950" w:type="dxa"/>
            <w:vAlign w:val="center"/>
          </w:tcPr>
          <w:p w14:paraId="7A233D49" w14:textId="13DD9F4C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34F315AD" w14:textId="39AEB79F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XXXII</w:t>
            </w:r>
          </w:p>
        </w:tc>
        <w:tc>
          <w:tcPr>
            <w:tcW w:w="3445" w:type="dxa"/>
            <w:vMerge w:val="restart"/>
            <w:vAlign w:val="center"/>
          </w:tcPr>
          <w:p w14:paraId="6C9366EF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1C4F73" w14:paraId="11D34FA0" w14:textId="77777777" w:rsidTr="00E04B03">
        <w:tc>
          <w:tcPr>
            <w:tcW w:w="2652" w:type="dxa"/>
            <w:vMerge/>
            <w:vAlign w:val="center"/>
          </w:tcPr>
          <w:p w14:paraId="2273A7E7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  <w:vMerge/>
            <w:vAlign w:val="center"/>
          </w:tcPr>
          <w:p w14:paraId="49FD1053" w14:textId="77777777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508" w:type="dxa"/>
          </w:tcPr>
          <w:p w14:paraId="0C681DF7" w14:textId="002FE146" w:rsidR="001C4F73" w:rsidRPr="000C55DD" w:rsidRDefault="001C4F73" w:rsidP="006051E5">
            <w:pPr>
              <w:rPr>
                <w:sz w:val="24"/>
                <w:szCs w:val="24"/>
                <w:lang w:val="ro-RO"/>
              </w:rPr>
            </w:pPr>
            <w:r w:rsidRPr="000C55DD">
              <w:rPr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950" w:type="dxa"/>
            <w:vAlign w:val="center"/>
          </w:tcPr>
          <w:p w14:paraId="11525018" w14:textId="3834D6CA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Align w:val="center"/>
          </w:tcPr>
          <w:p w14:paraId="1DD76783" w14:textId="5EEE8C64" w:rsidR="001C4F73" w:rsidRPr="000C55DD" w:rsidRDefault="001C4F73" w:rsidP="006051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XXXIII</w:t>
            </w:r>
          </w:p>
        </w:tc>
        <w:tc>
          <w:tcPr>
            <w:tcW w:w="3445" w:type="dxa"/>
            <w:vMerge/>
            <w:vAlign w:val="center"/>
          </w:tcPr>
          <w:p w14:paraId="6BAAC84E" w14:textId="77777777" w:rsidR="001C4F73" w:rsidRPr="000C55DD" w:rsidRDefault="001C4F73" w:rsidP="00025279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</w:tbl>
    <w:p w14:paraId="67E6FEDD" w14:textId="77777777" w:rsidR="00F83445" w:rsidRPr="00804143" w:rsidRDefault="00F83445" w:rsidP="00092FFE">
      <w:pPr>
        <w:spacing w:line="276" w:lineRule="auto"/>
        <w:rPr>
          <w:lang w:val="ro-RO"/>
        </w:rPr>
      </w:pPr>
    </w:p>
    <w:p w14:paraId="4B4AE986" w14:textId="77777777" w:rsidR="009A0734" w:rsidRPr="00804143" w:rsidRDefault="009A0734" w:rsidP="009B5FE4">
      <w:pPr>
        <w:rPr>
          <w:lang w:val="ro-RO"/>
        </w:rPr>
      </w:pPr>
    </w:p>
    <w:p w14:paraId="13ED8A4E" w14:textId="77777777" w:rsidR="00092FFE" w:rsidRPr="00804143" w:rsidRDefault="00092FFE">
      <w:pPr>
        <w:rPr>
          <w:b/>
          <w:lang w:val="ro-RO"/>
        </w:rPr>
      </w:pPr>
    </w:p>
    <w:p w14:paraId="50168649" w14:textId="77777777" w:rsidR="003E3549" w:rsidRPr="001950BE" w:rsidRDefault="003E3549" w:rsidP="003E3549">
      <w:pPr>
        <w:rPr>
          <w:lang w:val="ro-RO"/>
        </w:rPr>
      </w:pPr>
    </w:p>
    <w:p w14:paraId="7AADECAE" w14:textId="77777777" w:rsidR="003E3549" w:rsidRPr="001950BE" w:rsidRDefault="003E3549" w:rsidP="003E3549">
      <w:pPr>
        <w:rPr>
          <w:lang w:val="ro-RO"/>
        </w:rPr>
      </w:pPr>
    </w:p>
    <w:sectPr w:rsidR="003E3549" w:rsidRPr="001950BE" w:rsidSect="002F2C52">
      <w:footerReference w:type="default" r:id="rId8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5ABD" w14:textId="77777777" w:rsidR="00F20955" w:rsidRDefault="00F20955">
      <w:r>
        <w:separator/>
      </w:r>
    </w:p>
  </w:endnote>
  <w:endnote w:type="continuationSeparator" w:id="0">
    <w:p w14:paraId="25E30FE0" w14:textId="77777777" w:rsidR="00F20955" w:rsidRDefault="00F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BEA1" w14:textId="77777777" w:rsidR="003244B0" w:rsidRDefault="00BF7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9B6">
      <w:rPr>
        <w:noProof/>
      </w:rPr>
      <w:t>1</w:t>
    </w:r>
    <w:r>
      <w:rPr>
        <w:noProof/>
      </w:rPr>
      <w:fldChar w:fldCharType="end"/>
    </w:r>
  </w:p>
  <w:p w14:paraId="634512D5" w14:textId="77777777" w:rsidR="003244B0" w:rsidRDefault="0032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2E5B" w14:textId="77777777" w:rsidR="00F20955" w:rsidRDefault="00F20955">
      <w:r>
        <w:separator/>
      </w:r>
    </w:p>
  </w:footnote>
  <w:footnote w:type="continuationSeparator" w:id="0">
    <w:p w14:paraId="535F3E67" w14:textId="77777777" w:rsidR="00F20955" w:rsidRDefault="00F20955">
      <w:r>
        <w:continuationSeparator/>
      </w:r>
    </w:p>
  </w:footnote>
  <w:footnote w:id="1">
    <w:p w14:paraId="33F741C3" w14:textId="6DD1CEA7" w:rsidR="00830F32" w:rsidRPr="00830F32" w:rsidRDefault="00830F3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În conformitate cu structura anului școlar prevăzută în </w:t>
      </w:r>
      <w:r w:rsidR="00734BA0">
        <w:rPr>
          <w:lang w:val="ro-RO"/>
        </w:rPr>
        <w:t>OMEN</w:t>
      </w:r>
      <w:r>
        <w:rPr>
          <w:lang w:val="ro-RO"/>
        </w:rPr>
        <w:t xml:space="preserve"> 3</w:t>
      </w:r>
      <w:r w:rsidR="00734BA0">
        <w:rPr>
          <w:lang w:val="ro-RO"/>
        </w:rPr>
        <w:t>505/2022</w:t>
      </w:r>
      <w:r w:rsidR="00E91431">
        <w:rPr>
          <w:lang w:val="ro-RO"/>
        </w:rPr>
        <w:t>.</w:t>
      </w:r>
    </w:p>
  </w:footnote>
  <w:footnote w:id="2">
    <w:p w14:paraId="2C859FEC" w14:textId="24F1D993" w:rsidR="006F2ED1" w:rsidRPr="00734BA0" w:rsidRDefault="006F2ED1" w:rsidP="006F2ED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În conformitate cu </w:t>
      </w:r>
      <w:r>
        <w:rPr>
          <w:i/>
          <w:iCs/>
          <w:lang w:val="ro-RO"/>
        </w:rPr>
        <w:t xml:space="preserve">Planul-cadru de învățământ pentru învățământul primar, </w:t>
      </w:r>
      <w:r>
        <w:rPr>
          <w:lang w:val="ro-RO"/>
        </w:rPr>
        <w:t>aprobat prin OMEN 3371/2013</w:t>
      </w:r>
      <w:r w:rsidR="00E91431">
        <w:rPr>
          <w:lang w:val="ro-RO"/>
        </w:rPr>
        <w:t>.</w:t>
      </w:r>
    </w:p>
  </w:footnote>
  <w:footnote w:id="3">
    <w:p w14:paraId="7102CC8E" w14:textId="36E859A1" w:rsidR="00AA635F" w:rsidRPr="00AA635F" w:rsidRDefault="00AA635F" w:rsidP="00AA635F">
      <w:pPr>
        <w:spacing w:line="276" w:lineRule="auto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A635F">
        <w:rPr>
          <w:i/>
          <w:iCs/>
          <w:lang w:val="ro-RO"/>
        </w:rPr>
        <w:t>Programele „Școala altfel”</w:t>
      </w:r>
      <w:r>
        <w:rPr>
          <w:lang w:val="ro-RO"/>
        </w:rPr>
        <w:t xml:space="preserve"> și </w:t>
      </w:r>
      <w:r w:rsidRPr="00AA635F">
        <w:rPr>
          <w:i/>
          <w:iCs/>
          <w:lang w:val="ro-RO"/>
        </w:rPr>
        <w:t>„Săptămâna verde”</w:t>
      </w:r>
      <w:r>
        <w:rPr>
          <w:lang w:val="ro-RO"/>
        </w:rPr>
        <w:t xml:space="preserve"> </w:t>
      </w:r>
      <w:r w:rsidR="00DE1C58">
        <w:rPr>
          <w:lang w:val="ro-RO"/>
        </w:rPr>
        <w:t>se vor planifica</w:t>
      </w:r>
      <w:r>
        <w:rPr>
          <w:lang w:val="ro-RO"/>
        </w:rPr>
        <w:t xml:space="preserve"> în perioada 27.0</w:t>
      </w:r>
      <w:r w:rsidR="00060853">
        <w:rPr>
          <w:lang w:val="ro-RO"/>
        </w:rPr>
        <w:t>2</w:t>
      </w:r>
      <w:r>
        <w:rPr>
          <w:lang w:val="ro-RO"/>
        </w:rPr>
        <w:t xml:space="preserve"> </w:t>
      </w:r>
      <w:r w:rsidRPr="00804143">
        <w:rPr>
          <w:lang w:val="ro-RO"/>
        </w:rPr>
        <w:t>– 1</w:t>
      </w:r>
      <w:r>
        <w:rPr>
          <w:lang w:val="ro-RO"/>
        </w:rPr>
        <w:t>6.06.</w:t>
      </w:r>
      <w:r w:rsidRPr="00804143">
        <w:rPr>
          <w:lang w:val="ro-RO"/>
        </w:rPr>
        <w:t>20</w:t>
      </w:r>
      <w:r>
        <w:rPr>
          <w:lang w:val="ro-RO"/>
        </w:rPr>
        <w:t>23</w:t>
      </w:r>
      <w:r w:rsidR="00E91431">
        <w:rPr>
          <w:lang w:val="ro-RO"/>
        </w:rPr>
        <w:t xml:space="preserve"> (</w:t>
      </w:r>
      <w:r w:rsidR="00BE6310">
        <w:rPr>
          <w:lang w:val="ro-RO"/>
        </w:rPr>
        <w:t>conform</w:t>
      </w:r>
      <w:r w:rsidR="00E91431">
        <w:rPr>
          <w:lang w:val="ro-RO"/>
        </w:rPr>
        <w:t xml:space="preserve"> decizi</w:t>
      </w:r>
      <w:r w:rsidR="00BE6310">
        <w:rPr>
          <w:lang w:val="ro-RO"/>
        </w:rPr>
        <w:t>ei</w:t>
      </w:r>
      <w:r w:rsidR="00E91431">
        <w:rPr>
          <w:lang w:val="ro-RO"/>
        </w:rPr>
        <w:t xml:space="preserve"> unității de învățământ) </w:t>
      </w:r>
      <w:r>
        <w:rPr>
          <w:lang w:val="ro-RO"/>
        </w:rPr>
        <w:t>în intervale de câte 5 zile lucrătoare consecutive.</w:t>
      </w:r>
    </w:p>
  </w:footnote>
  <w:footnote w:id="4">
    <w:p w14:paraId="626DA514" w14:textId="6D34AE72" w:rsidR="006F2ED1" w:rsidRPr="00734BA0" w:rsidRDefault="006F2ED1" w:rsidP="006F2ED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În </w:t>
      </w:r>
      <w:r>
        <w:rPr>
          <w:lang w:val="ro-RO"/>
        </w:rPr>
        <w:t xml:space="preserve">conformitate cu </w:t>
      </w:r>
      <w:r w:rsidRPr="006F2ED1">
        <w:rPr>
          <w:i/>
          <w:iCs/>
          <w:lang w:val="ro-RO"/>
        </w:rPr>
        <w:t>Programa școlară pentru disciplina Științe ale naturii, clasele a III-a și a IV-a,</w:t>
      </w:r>
      <w:r>
        <w:rPr>
          <w:lang w:val="ro-RO"/>
        </w:rPr>
        <w:t xml:space="preserve"> aprobată prin OMECȘ 5003/2014</w:t>
      </w:r>
      <w:r w:rsidR="00E91431">
        <w:rPr>
          <w:lang w:val="ro-RO"/>
        </w:rPr>
        <w:t>.</w:t>
      </w:r>
    </w:p>
  </w:footnote>
  <w:footnote w:id="5">
    <w:p w14:paraId="24FF9C8B" w14:textId="0AC338C7" w:rsidR="00060853" w:rsidRPr="00060853" w:rsidRDefault="0006085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D2FE4">
        <w:rPr>
          <w:i/>
          <w:iCs/>
          <w:lang w:val="ro-RO"/>
        </w:rPr>
        <w:t>Programa școlară pentru disciplina Matematică și explorarea mediului, clasa pregătitoare, clasa I și clasa a II-a,</w:t>
      </w:r>
      <w:r>
        <w:rPr>
          <w:lang w:val="ro-RO"/>
        </w:rPr>
        <w:t xml:space="preserve"> aprobată prin OMEN 3418/2013</w:t>
      </w:r>
      <w:r w:rsidR="00BE6310"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2A6E6F27"/>
    <w:multiLevelType w:val="hybridMultilevel"/>
    <w:tmpl w:val="CE44A602"/>
    <w:lvl w:ilvl="0" w:tplc="1B642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F6439"/>
    <w:multiLevelType w:val="hybridMultilevel"/>
    <w:tmpl w:val="CA0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603C0"/>
    <w:multiLevelType w:val="hybridMultilevel"/>
    <w:tmpl w:val="144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6"/>
    <w:rsid w:val="000015BB"/>
    <w:rsid w:val="000152BC"/>
    <w:rsid w:val="00025279"/>
    <w:rsid w:val="00027FAA"/>
    <w:rsid w:val="00031253"/>
    <w:rsid w:val="00034E2E"/>
    <w:rsid w:val="00051B61"/>
    <w:rsid w:val="00060853"/>
    <w:rsid w:val="00066473"/>
    <w:rsid w:val="00066F27"/>
    <w:rsid w:val="00073DC3"/>
    <w:rsid w:val="000740A9"/>
    <w:rsid w:val="000749B6"/>
    <w:rsid w:val="0007622B"/>
    <w:rsid w:val="000870BC"/>
    <w:rsid w:val="00092FFE"/>
    <w:rsid w:val="000970A7"/>
    <w:rsid w:val="000A001F"/>
    <w:rsid w:val="000A075F"/>
    <w:rsid w:val="000A1644"/>
    <w:rsid w:val="000A400C"/>
    <w:rsid w:val="000B1D35"/>
    <w:rsid w:val="000C099C"/>
    <w:rsid w:val="000C55DD"/>
    <w:rsid w:val="000D0007"/>
    <w:rsid w:val="000D4CF9"/>
    <w:rsid w:val="000D7EFB"/>
    <w:rsid w:val="000E2BC7"/>
    <w:rsid w:val="000F1248"/>
    <w:rsid w:val="000F2758"/>
    <w:rsid w:val="000F5F0F"/>
    <w:rsid w:val="000F781C"/>
    <w:rsid w:val="001050C9"/>
    <w:rsid w:val="001075A7"/>
    <w:rsid w:val="0012114E"/>
    <w:rsid w:val="00122515"/>
    <w:rsid w:val="00125C1F"/>
    <w:rsid w:val="0013186D"/>
    <w:rsid w:val="00156A04"/>
    <w:rsid w:val="00156CF3"/>
    <w:rsid w:val="001623A4"/>
    <w:rsid w:val="00163D34"/>
    <w:rsid w:val="00166DDD"/>
    <w:rsid w:val="0017476D"/>
    <w:rsid w:val="00182584"/>
    <w:rsid w:val="001854E6"/>
    <w:rsid w:val="00186AB5"/>
    <w:rsid w:val="00191905"/>
    <w:rsid w:val="001950BE"/>
    <w:rsid w:val="001A0774"/>
    <w:rsid w:val="001A56C6"/>
    <w:rsid w:val="001A5744"/>
    <w:rsid w:val="001B47C8"/>
    <w:rsid w:val="001C39B6"/>
    <w:rsid w:val="001C4F73"/>
    <w:rsid w:val="001D7D86"/>
    <w:rsid w:val="001E1608"/>
    <w:rsid w:val="001F186D"/>
    <w:rsid w:val="001F371A"/>
    <w:rsid w:val="001F448E"/>
    <w:rsid w:val="002042A0"/>
    <w:rsid w:val="00212E74"/>
    <w:rsid w:val="0021728E"/>
    <w:rsid w:val="00220DA5"/>
    <w:rsid w:val="00221DA3"/>
    <w:rsid w:val="002245C6"/>
    <w:rsid w:val="002315ED"/>
    <w:rsid w:val="002379CC"/>
    <w:rsid w:val="002564C0"/>
    <w:rsid w:val="00261823"/>
    <w:rsid w:val="00264F46"/>
    <w:rsid w:val="00265E10"/>
    <w:rsid w:val="00267989"/>
    <w:rsid w:val="002729C5"/>
    <w:rsid w:val="00282297"/>
    <w:rsid w:val="0028499C"/>
    <w:rsid w:val="0029109B"/>
    <w:rsid w:val="002913A1"/>
    <w:rsid w:val="002944FA"/>
    <w:rsid w:val="002B04D8"/>
    <w:rsid w:val="002B64BD"/>
    <w:rsid w:val="002C2CE4"/>
    <w:rsid w:val="002C6881"/>
    <w:rsid w:val="002C6DDD"/>
    <w:rsid w:val="002D3A64"/>
    <w:rsid w:val="002D5C9D"/>
    <w:rsid w:val="002F1471"/>
    <w:rsid w:val="002F2C52"/>
    <w:rsid w:val="00302F7D"/>
    <w:rsid w:val="00307335"/>
    <w:rsid w:val="00307E00"/>
    <w:rsid w:val="00320263"/>
    <w:rsid w:val="003244B0"/>
    <w:rsid w:val="00327BA6"/>
    <w:rsid w:val="00341309"/>
    <w:rsid w:val="003418AA"/>
    <w:rsid w:val="003422C2"/>
    <w:rsid w:val="00356C4E"/>
    <w:rsid w:val="0036385A"/>
    <w:rsid w:val="003677DE"/>
    <w:rsid w:val="003714D2"/>
    <w:rsid w:val="00381B9D"/>
    <w:rsid w:val="00383E32"/>
    <w:rsid w:val="00385A1C"/>
    <w:rsid w:val="00390297"/>
    <w:rsid w:val="00393434"/>
    <w:rsid w:val="00394D0C"/>
    <w:rsid w:val="003A722B"/>
    <w:rsid w:val="003B3464"/>
    <w:rsid w:val="003C5640"/>
    <w:rsid w:val="003D11C4"/>
    <w:rsid w:val="003D11C8"/>
    <w:rsid w:val="003D1B9D"/>
    <w:rsid w:val="003E3549"/>
    <w:rsid w:val="003E48BB"/>
    <w:rsid w:val="003F316D"/>
    <w:rsid w:val="003F44E8"/>
    <w:rsid w:val="003F5383"/>
    <w:rsid w:val="003F5511"/>
    <w:rsid w:val="00414884"/>
    <w:rsid w:val="0041780C"/>
    <w:rsid w:val="00423469"/>
    <w:rsid w:val="0043055B"/>
    <w:rsid w:val="00430C03"/>
    <w:rsid w:val="004414A1"/>
    <w:rsid w:val="00444E6A"/>
    <w:rsid w:val="00445BFD"/>
    <w:rsid w:val="004605FE"/>
    <w:rsid w:val="004637B4"/>
    <w:rsid w:val="00482252"/>
    <w:rsid w:val="00483BEE"/>
    <w:rsid w:val="00487C2D"/>
    <w:rsid w:val="0049148D"/>
    <w:rsid w:val="00494DE7"/>
    <w:rsid w:val="004A09A2"/>
    <w:rsid w:val="004B1F9B"/>
    <w:rsid w:val="004B756D"/>
    <w:rsid w:val="004D0D1E"/>
    <w:rsid w:val="004D1A9B"/>
    <w:rsid w:val="004E66DF"/>
    <w:rsid w:val="004E6D54"/>
    <w:rsid w:val="004E6DA9"/>
    <w:rsid w:val="004E7AC7"/>
    <w:rsid w:val="004F709C"/>
    <w:rsid w:val="00521A90"/>
    <w:rsid w:val="0052616F"/>
    <w:rsid w:val="00526C3E"/>
    <w:rsid w:val="00530E24"/>
    <w:rsid w:val="005330BD"/>
    <w:rsid w:val="00542369"/>
    <w:rsid w:val="005435FE"/>
    <w:rsid w:val="00552AF7"/>
    <w:rsid w:val="005563A1"/>
    <w:rsid w:val="00560C17"/>
    <w:rsid w:val="0057437F"/>
    <w:rsid w:val="00587F45"/>
    <w:rsid w:val="00595089"/>
    <w:rsid w:val="005A3AD3"/>
    <w:rsid w:val="005B24D2"/>
    <w:rsid w:val="005B5D1C"/>
    <w:rsid w:val="005C0CC0"/>
    <w:rsid w:val="005C3D9A"/>
    <w:rsid w:val="005D3C5B"/>
    <w:rsid w:val="005E603E"/>
    <w:rsid w:val="005F4505"/>
    <w:rsid w:val="00602F44"/>
    <w:rsid w:val="00604521"/>
    <w:rsid w:val="006051E5"/>
    <w:rsid w:val="0060595A"/>
    <w:rsid w:val="00615E95"/>
    <w:rsid w:val="00631721"/>
    <w:rsid w:val="006413E1"/>
    <w:rsid w:val="00660DCF"/>
    <w:rsid w:val="00671CAD"/>
    <w:rsid w:val="00672E3E"/>
    <w:rsid w:val="00680D42"/>
    <w:rsid w:val="00684DAD"/>
    <w:rsid w:val="00694C09"/>
    <w:rsid w:val="006A5EB7"/>
    <w:rsid w:val="006B6F43"/>
    <w:rsid w:val="006C2192"/>
    <w:rsid w:val="006D164B"/>
    <w:rsid w:val="006D1BF0"/>
    <w:rsid w:val="006D6B00"/>
    <w:rsid w:val="006D7A0C"/>
    <w:rsid w:val="006E6DA3"/>
    <w:rsid w:val="006F2ED1"/>
    <w:rsid w:val="006F334A"/>
    <w:rsid w:val="006F765B"/>
    <w:rsid w:val="0071392F"/>
    <w:rsid w:val="00715A4C"/>
    <w:rsid w:val="007169E3"/>
    <w:rsid w:val="00720F59"/>
    <w:rsid w:val="00721B60"/>
    <w:rsid w:val="00734BA0"/>
    <w:rsid w:val="007358BA"/>
    <w:rsid w:val="00747F33"/>
    <w:rsid w:val="007561EF"/>
    <w:rsid w:val="007577C8"/>
    <w:rsid w:val="0076318D"/>
    <w:rsid w:val="007669B6"/>
    <w:rsid w:val="00771B69"/>
    <w:rsid w:val="007770D4"/>
    <w:rsid w:val="00786B2E"/>
    <w:rsid w:val="00790787"/>
    <w:rsid w:val="007A4AFA"/>
    <w:rsid w:val="007B1020"/>
    <w:rsid w:val="007B1380"/>
    <w:rsid w:val="007B3C29"/>
    <w:rsid w:val="007C1DC9"/>
    <w:rsid w:val="007D4672"/>
    <w:rsid w:val="007E1986"/>
    <w:rsid w:val="007F3723"/>
    <w:rsid w:val="00803DB4"/>
    <w:rsid w:val="00804143"/>
    <w:rsid w:val="00816B71"/>
    <w:rsid w:val="0083004B"/>
    <w:rsid w:val="00830F32"/>
    <w:rsid w:val="008312CF"/>
    <w:rsid w:val="008343A6"/>
    <w:rsid w:val="008350C8"/>
    <w:rsid w:val="0084630C"/>
    <w:rsid w:val="008507FA"/>
    <w:rsid w:val="00856659"/>
    <w:rsid w:val="00866DA9"/>
    <w:rsid w:val="008700A7"/>
    <w:rsid w:val="0087023B"/>
    <w:rsid w:val="00870A40"/>
    <w:rsid w:val="008724B7"/>
    <w:rsid w:val="008758C0"/>
    <w:rsid w:val="00882ADB"/>
    <w:rsid w:val="00885F60"/>
    <w:rsid w:val="008862F9"/>
    <w:rsid w:val="008A03ED"/>
    <w:rsid w:val="008C03BF"/>
    <w:rsid w:val="008C2350"/>
    <w:rsid w:val="008C5099"/>
    <w:rsid w:val="008C718D"/>
    <w:rsid w:val="008E3BFA"/>
    <w:rsid w:val="008E44CD"/>
    <w:rsid w:val="008F5BCA"/>
    <w:rsid w:val="009156ED"/>
    <w:rsid w:val="00916631"/>
    <w:rsid w:val="00922635"/>
    <w:rsid w:val="00932509"/>
    <w:rsid w:val="00966B1F"/>
    <w:rsid w:val="00972E47"/>
    <w:rsid w:val="00973051"/>
    <w:rsid w:val="00983F37"/>
    <w:rsid w:val="00993060"/>
    <w:rsid w:val="009A0734"/>
    <w:rsid w:val="009B5FE4"/>
    <w:rsid w:val="009B7E53"/>
    <w:rsid w:val="009C2007"/>
    <w:rsid w:val="009C20C6"/>
    <w:rsid w:val="009E0BF7"/>
    <w:rsid w:val="009E11DA"/>
    <w:rsid w:val="009F0F86"/>
    <w:rsid w:val="009F3034"/>
    <w:rsid w:val="009F6956"/>
    <w:rsid w:val="00A05045"/>
    <w:rsid w:val="00A05183"/>
    <w:rsid w:val="00A12867"/>
    <w:rsid w:val="00A17EAE"/>
    <w:rsid w:val="00A22D10"/>
    <w:rsid w:val="00A232A0"/>
    <w:rsid w:val="00A336A3"/>
    <w:rsid w:val="00A36790"/>
    <w:rsid w:val="00A37FBE"/>
    <w:rsid w:val="00A44799"/>
    <w:rsid w:val="00A46423"/>
    <w:rsid w:val="00A54439"/>
    <w:rsid w:val="00A5639B"/>
    <w:rsid w:val="00A60CC9"/>
    <w:rsid w:val="00A60D26"/>
    <w:rsid w:val="00A64DBE"/>
    <w:rsid w:val="00A70A12"/>
    <w:rsid w:val="00A71756"/>
    <w:rsid w:val="00A71F70"/>
    <w:rsid w:val="00A8276B"/>
    <w:rsid w:val="00A845AF"/>
    <w:rsid w:val="00A86D05"/>
    <w:rsid w:val="00AA179D"/>
    <w:rsid w:val="00AA635F"/>
    <w:rsid w:val="00AB17E9"/>
    <w:rsid w:val="00AB18EA"/>
    <w:rsid w:val="00AB1FB9"/>
    <w:rsid w:val="00AB66BF"/>
    <w:rsid w:val="00AC3338"/>
    <w:rsid w:val="00AD0C4D"/>
    <w:rsid w:val="00AD3D99"/>
    <w:rsid w:val="00AD6CE3"/>
    <w:rsid w:val="00AE1A29"/>
    <w:rsid w:val="00AF5632"/>
    <w:rsid w:val="00B044B8"/>
    <w:rsid w:val="00B04700"/>
    <w:rsid w:val="00B05E04"/>
    <w:rsid w:val="00B126FC"/>
    <w:rsid w:val="00B12E6E"/>
    <w:rsid w:val="00B17A36"/>
    <w:rsid w:val="00B224B0"/>
    <w:rsid w:val="00B25C5B"/>
    <w:rsid w:val="00B35609"/>
    <w:rsid w:val="00B414B0"/>
    <w:rsid w:val="00B41B7A"/>
    <w:rsid w:val="00B76AEE"/>
    <w:rsid w:val="00B77199"/>
    <w:rsid w:val="00BA033A"/>
    <w:rsid w:val="00BA3AB7"/>
    <w:rsid w:val="00BA4635"/>
    <w:rsid w:val="00BA5B7C"/>
    <w:rsid w:val="00BB21BB"/>
    <w:rsid w:val="00BB3E09"/>
    <w:rsid w:val="00BD190B"/>
    <w:rsid w:val="00BD1AD5"/>
    <w:rsid w:val="00BE6310"/>
    <w:rsid w:val="00BF041B"/>
    <w:rsid w:val="00BF0C18"/>
    <w:rsid w:val="00BF32D3"/>
    <w:rsid w:val="00BF7FF4"/>
    <w:rsid w:val="00C052CA"/>
    <w:rsid w:val="00C05BA1"/>
    <w:rsid w:val="00C13B7D"/>
    <w:rsid w:val="00C15178"/>
    <w:rsid w:val="00C15B36"/>
    <w:rsid w:val="00C16A02"/>
    <w:rsid w:val="00C20793"/>
    <w:rsid w:val="00C33DA4"/>
    <w:rsid w:val="00C362D9"/>
    <w:rsid w:val="00C41E02"/>
    <w:rsid w:val="00C43569"/>
    <w:rsid w:val="00C43D6C"/>
    <w:rsid w:val="00C441D1"/>
    <w:rsid w:val="00C46224"/>
    <w:rsid w:val="00C52A8E"/>
    <w:rsid w:val="00C82857"/>
    <w:rsid w:val="00C92C79"/>
    <w:rsid w:val="00C94C29"/>
    <w:rsid w:val="00C94FD1"/>
    <w:rsid w:val="00CA3BA1"/>
    <w:rsid w:val="00CB1FD1"/>
    <w:rsid w:val="00CB4658"/>
    <w:rsid w:val="00CB78DE"/>
    <w:rsid w:val="00CD57C1"/>
    <w:rsid w:val="00CD6FED"/>
    <w:rsid w:val="00CD7EE1"/>
    <w:rsid w:val="00CE1EDC"/>
    <w:rsid w:val="00CE264A"/>
    <w:rsid w:val="00CF2F58"/>
    <w:rsid w:val="00CF2FA6"/>
    <w:rsid w:val="00CF5095"/>
    <w:rsid w:val="00D14422"/>
    <w:rsid w:val="00D273F6"/>
    <w:rsid w:val="00D31FAB"/>
    <w:rsid w:val="00D33B9E"/>
    <w:rsid w:val="00D40B5E"/>
    <w:rsid w:val="00D4118A"/>
    <w:rsid w:val="00D41363"/>
    <w:rsid w:val="00D4169C"/>
    <w:rsid w:val="00D5138B"/>
    <w:rsid w:val="00D56848"/>
    <w:rsid w:val="00D602D7"/>
    <w:rsid w:val="00D62E58"/>
    <w:rsid w:val="00D63AEB"/>
    <w:rsid w:val="00D71125"/>
    <w:rsid w:val="00D8106D"/>
    <w:rsid w:val="00D82386"/>
    <w:rsid w:val="00D8256A"/>
    <w:rsid w:val="00D94340"/>
    <w:rsid w:val="00D97A30"/>
    <w:rsid w:val="00DA698E"/>
    <w:rsid w:val="00DD1322"/>
    <w:rsid w:val="00DD2A4B"/>
    <w:rsid w:val="00DD6209"/>
    <w:rsid w:val="00DD67D5"/>
    <w:rsid w:val="00DE06E0"/>
    <w:rsid w:val="00DE1BAA"/>
    <w:rsid w:val="00DE1C58"/>
    <w:rsid w:val="00DE6DC5"/>
    <w:rsid w:val="00DF0AEA"/>
    <w:rsid w:val="00DF278E"/>
    <w:rsid w:val="00DF7121"/>
    <w:rsid w:val="00E0348E"/>
    <w:rsid w:val="00E03D5C"/>
    <w:rsid w:val="00E04093"/>
    <w:rsid w:val="00E04B03"/>
    <w:rsid w:val="00E122ED"/>
    <w:rsid w:val="00E23705"/>
    <w:rsid w:val="00E26190"/>
    <w:rsid w:val="00E314C5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85C20"/>
    <w:rsid w:val="00E91431"/>
    <w:rsid w:val="00E9553E"/>
    <w:rsid w:val="00E97F79"/>
    <w:rsid w:val="00EA4442"/>
    <w:rsid w:val="00EA5CF6"/>
    <w:rsid w:val="00EB36FA"/>
    <w:rsid w:val="00EB7C38"/>
    <w:rsid w:val="00EC00D6"/>
    <w:rsid w:val="00ED0219"/>
    <w:rsid w:val="00ED1F60"/>
    <w:rsid w:val="00ED4D6A"/>
    <w:rsid w:val="00ED7CA7"/>
    <w:rsid w:val="00EE4343"/>
    <w:rsid w:val="00EF1A94"/>
    <w:rsid w:val="00F00EB6"/>
    <w:rsid w:val="00F00FEE"/>
    <w:rsid w:val="00F20955"/>
    <w:rsid w:val="00F20CC0"/>
    <w:rsid w:val="00F33461"/>
    <w:rsid w:val="00F33A97"/>
    <w:rsid w:val="00F47BF5"/>
    <w:rsid w:val="00F54050"/>
    <w:rsid w:val="00F66871"/>
    <w:rsid w:val="00F67DDD"/>
    <w:rsid w:val="00F70F7E"/>
    <w:rsid w:val="00F83445"/>
    <w:rsid w:val="00F852C1"/>
    <w:rsid w:val="00F9780C"/>
    <w:rsid w:val="00FA4AC6"/>
    <w:rsid w:val="00FB42EA"/>
    <w:rsid w:val="00FB72FF"/>
    <w:rsid w:val="00FC33C4"/>
    <w:rsid w:val="00FC56E6"/>
    <w:rsid w:val="00FC66F6"/>
    <w:rsid w:val="00FD31BA"/>
    <w:rsid w:val="00FD6B08"/>
    <w:rsid w:val="00FE64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58D14"/>
  <w15:docId w15:val="{F6B2A611-D0AD-F443-AC84-8EE9A28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PageNumber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58C0"/>
    <w:pPr>
      <w:spacing w:after="120"/>
    </w:pPr>
  </w:style>
  <w:style w:type="paragraph" w:styleId="List">
    <w:name w:val="List"/>
    <w:basedOn w:val="BodyText"/>
    <w:rsid w:val="008758C0"/>
    <w:rPr>
      <w:rFonts w:cs="Mangal"/>
    </w:rPr>
  </w:style>
  <w:style w:type="paragraph" w:styleId="Caption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58C0"/>
  </w:style>
  <w:style w:type="paragraph" w:styleId="Header">
    <w:name w:val="header"/>
    <w:basedOn w:val="Normal"/>
    <w:rsid w:val="008758C0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  <w:style w:type="table" w:styleId="TableGrid">
    <w:name w:val="Table Grid"/>
    <w:basedOn w:val="TableNormal"/>
    <w:rsid w:val="00F8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6688-826B-4406-A430-61B7A31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Izabela Tilea</cp:lastModifiedBy>
  <cp:revision>4</cp:revision>
  <cp:lastPrinted>2022-06-14T20:31:00Z</cp:lastPrinted>
  <dcterms:created xsi:type="dcterms:W3CDTF">2022-07-15T05:46:00Z</dcterms:created>
  <dcterms:modified xsi:type="dcterms:W3CDTF">2022-07-18T12:53:00Z</dcterms:modified>
</cp:coreProperties>
</file>