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exact" w:before="108"/>
        <w:ind w:left="297" w:right="0" w:firstLine="0"/>
        <w:jc w:val="left"/>
        <w:rPr>
          <w:sz w:val="20"/>
        </w:rPr>
      </w:pPr>
      <w:r>
        <w:rPr>
          <w:rFonts w:ascii="Calibri" w:hAnsi="Calibri"/>
          <w:i/>
          <w:color w:val="231F20"/>
          <w:sz w:val="20"/>
        </w:rPr>
        <w:t>Anul școlar: </w:t>
      </w:r>
      <w:r>
        <w:rPr>
          <w:color w:val="231F20"/>
          <w:sz w:val="20"/>
        </w:rPr>
        <w:t>2020 – 2021</w:t>
      </w:r>
    </w:p>
    <w:p>
      <w:pPr>
        <w:spacing w:line="240" w:lineRule="exact" w:before="0"/>
        <w:ind w:left="297" w:right="0" w:firstLine="0"/>
        <w:jc w:val="left"/>
        <w:rPr>
          <w:sz w:val="20"/>
        </w:rPr>
      </w:pPr>
      <w:r>
        <w:rPr>
          <w:rFonts w:ascii="Calibri" w:hAnsi="Calibri"/>
          <w:i/>
          <w:color w:val="231F20"/>
          <w:sz w:val="20"/>
        </w:rPr>
        <w:t>Unitatea de învățământ: </w:t>
      </w:r>
      <w:r>
        <w:rPr>
          <w:color w:val="231F20"/>
          <w:sz w:val="20"/>
        </w:rPr>
        <w:t>.......................................................................</w:t>
      </w:r>
    </w:p>
    <w:p>
      <w:pPr>
        <w:pStyle w:val="BodyText"/>
        <w:spacing w:line="240" w:lineRule="exact"/>
        <w:ind w:left="297"/>
      </w:pPr>
      <w:r>
        <w:rPr>
          <w:rFonts w:ascii="Calibri"/>
          <w:i/>
          <w:color w:val="231F20"/>
        </w:rPr>
        <w:t>Profesor: </w:t>
      </w:r>
      <w:r>
        <w:rPr>
          <w:color w:val="231F20"/>
        </w:rPr>
        <w:t>...............................................................................................</w:t>
      </w:r>
    </w:p>
    <w:p>
      <w:pPr>
        <w:spacing w:line="240" w:lineRule="exact" w:before="0"/>
        <w:ind w:left="297" w:right="0" w:firstLine="0"/>
        <w:jc w:val="left"/>
        <w:rPr>
          <w:sz w:val="20"/>
        </w:rPr>
      </w:pPr>
      <w:r>
        <w:rPr>
          <w:rFonts w:ascii="Calibri" w:hAnsi="Calibri"/>
          <w:i/>
          <w:color w:val="231F20"/>
          <w:sz w:val="20"/>
        </w:rPr>
        <w:t>Aria curriculară: </w:t>
      </w:r>
      <w:r>
        <w:rPr>
          <w:color w:val="231F20"/>
          <w:sz w:val="20"/>
        </w:rPr>
        <w:t>Limbă și comunicare – limbi moderne</w:t>
      </w:r>
    </w:p>
    <w:p>
      <w:pPr>
        <w:spacing w:line="240" w:lineRule="exact" w:before="0"/>
        <w:ind w:left="297" w:right="0" w:firstLine="0"/>
        <w:jc w:val="left"/>
        <w:rPr>
          <w:sz w:val="20"/>
        </w:rPr>
      </w:pPr>
      <w:r>
        <w:rPr>
          <w:rFonts w:ascii="Calibri" w:hAnsi="Calibri"/>
          <w:i/>
          <w:color w:val="231F20"/>
          <w:sz w:val="20"/>
        </w:rPr>
        <w:t>Disciplina de învățământ: </w:t>
      </w:r>
      <w:r>
        <w:rPr>
          <w:color w:val="231F20"/>
          <w:sz w:val="20"/>
        </w:rPr>
        <w:t>Limba modernă 1. Engleză Clasa: a VIII-a</w:t>
      </w:r>
    </w:p>
    <w:p>
      <w:pPr>
        <w:pStyle w:val="Heading1"/>
        <w:spacing w:line="240" w:lineRule="exact"/>
        <w:ind w:left="297" w:firstLine="0"/>
      </w:pPr>
      <w:r>
        <w:rPr>
          <w:rFonts w:ascii="Calibri" w:hAnsi="Calibri"/>
          <w:b w:val="0"/>
          <w:i/>
          <w:color w:val="231F20"/>
          <w:w w:val="105"/>
        </w:rPr>
        <w:t>Manualul utilizat: </w:t>
      </w:r>
      <w:r>
        <w:rPr>
          <w:color w:val="231F20"/>
          <w:w w:val="105"/>
        </w:rPr>
        <w:t>Limba modernă 1. Engleză – clasa a VIII-a, autori: Herbert Puchta, Jeff Stranks, Peter Lewis-Jones, Irina Spătaru, Editura Art Klett, București, 2020</w:t>
      </w:r>
    </w:p>
    <w:p>
      <w:pPr>
        <w:spacing w:line="242" w:lineRule="exact" w:before="0"/>
        <w:ind w:left="297" w:right="0" w:firstLine="0"/>
        <w:jc w:val="left"/>
        <w:rPr>
          <w:sz w:val="20"/>
        </w:rPr>
      </w:pPr>
      <w:r>
        <w:rPr>
          <w:rFonts w:ascii="Calibri" w:hAnsi="Calibri"/>
          <w:i/>
          <w:color w:val="231F20"/>
          <w:sz w:val="20"/>
        </w:rPr>
        <w:t>Număr de ore pe săptămână: </w:t>
      </w:r>
      <w:r>
        <w:rPr>
          <w:color w:val="231F20"/>
          <w:sz w:val="20"/>
        </w:rPr>
        <w:t>2 ore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1"/>
        <w:ind w:left="4878" w:right="4979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231F20"/>
          <w:sz w:val="22"/>
        </w:rPr>
        <w:t>PLANIFICARE CALENDARISTICĂ ANUALĂ LA LIMBA ENGLEZĂ (L1)</w:t>
      </w:r>
    </w:p>
    <w:p>
      <w:pPr>
        <w:pStyle w:val="BodyText"/>
        <w:spacing w:before="11"/>
        <w:rPr>
          <w:rFonts w:ascii="Arial Narrow"/>
          <w:b/>
          <w:sz w:val="24"/>
        </w:rPr>
      </w:pPr>
    </w:p>
    <w:tbl>
      <w:tblPr>
        <w:tblW w:w="0" w:type="auto"/>
        <w:jc w:val="left"/>
        <w:tblInd w:w="30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2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553" w:right="35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99" w:right="9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305" w:hRule="atLeast"/>
        </w:trPr>
        <w:tc>
          <w:tcPr>
            <w:tcW w:w="14003" w:type="dxa"/>
            <w:gridSpan w:val="5"/>
            <w:tcBorders>
              <w:top w:val="single" w:sz="4" w:space="0" w:color="231F20"/>
            </w:tcBorders>
          </w:tcPr>
          <w:p>
            <w:pPr>
              <w:pStyle w:val="TableParagraph"/>
              <w:spacing w:before="37"/>
              <w:ind w:left="6494" w:right="649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10"/>
                <w:sz w:val="20"/>
              </w:rPr>
              <w:t>Semestrul 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463" w:right="323" w:firstLine="15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1 Life plans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</w:p>
          <w:p>
            <w:pPr>
              <w:pStyle w:val="TableParagraph"/>
              <w:spacing w:before="10"/>
              <w:ind w:left="126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4.2, 4.3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0" w:lineRule="auto" w:before="4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&amp;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Complaining</w:t>
            </w:r>
          </w:p>
          <w:p>
            <w:pPr>
              <w:pStyle w:val="TableParagraph"/>
              <w:spacing w:line="249" w:lineRule="auto" w:before="10"/>
              <w:ind w:left="436" w:right="425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Role play: Complaining to a family member </w:t>
            </w:r>
            <w:r>
              <w:rPr>
                <w:color w:val="231F20"/>
                <w:sz w:val="20"/>
              </w:rPr>
              <w:t>Talking about the future</w:t>
            </w:r>
          </w:p>
          <w:p>
            <w:pPr>
              <w:pStyle w:val="TableParagraph"/>
              <w:spacing w:before="2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Expressing possibility, advice </w:t>
            </w:r>
            <w:r>
              <w:rPr>
                <w:color w:val="231F20"/>
                <w:w w:val="105"/>
                <w:sz w:val="20"/>
              </w:rPr>
              <w:t>/ </w:t>
            </w:r>
            <w:r>
              <w:rPr>
                <w:color w:val="231F20"/>
                <w:sz w:val="20"/>
              </w:rPr>
              <w:t>recommendation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line="249" w:lineRule="auto" w:before="10"/>
              <w:ind w:left="436" w:right="571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Present tenses (review) </w:t>
            </w:r>
            <w:r>
              <w:rPr>
                <w:color w:val="231F20"/>
                <w:w w:val="95"/>
                <w:sz w:val="20"/>
              </w:rPr>
              <w:t>Future tenses (review)</w:t>
            </w:r>
          </w:p>
          <w:p>
            <w:pPr>
              <w:pStyle w:val="TableParagraph"/>
              <w:spacing w:line="242" w:lineRule="exact"/>
              <w:ind w:left="436"/>
              <w:rPr>
                <w:sz w:val="20"/>
              </w:rPr>
            </w:pPr>
            <w:r>
              <w:rPr>
                <w:rFonts w:ascii="Calibri" w:hAnsi="Calibri"/>
                <w:i/>
                <w:color w:val="231F20"/>
                <w:sz w:val="20"/>
              </w:rPr>
              <w:t>should / shouldn’t, may (not), might (not) </w:t>
            </w:r>
            <w:r>
              <w:rPr>
                <w:color w:val="231F20"/>
                <w:sz w:val="20"/>
              </w:rPr>
              <w:t>(review)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9" w:lineRule="auto" w:before="0" w:after="0"/>
              <w:ind w:left="436" w:right="6412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 </w:t>
            </w:r>
            <w:r>
              <w:rPr>
                <w:color w:val="231F20"/>
                <w:w w:val="90"/>
                <w:sz w:val="20"/>
              </w:rPr>
              <w:t>Making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changes </w:t>
            </w:r>
            <w:r>
              <w:rPr>
                <w:color w:val="231F20"/>
                <w:sz w:val="20"/>
              </w:rPr>
              <w:t>Life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plans</w:t>
            </w:r>
          </w:p>
          <w:p>
            <w:pPr>
              <w:pStyle w:val="TableParagraph"/>
              <w:spacing w:line="244" w:lineRule="exact"/>
              <w:ind w:left="436"/>
              <w:rPr>
                <w:rFonts w:ascii="Calibri"/>
                <w:i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WordWise: </w:t>
            </w:r>
            <w:r>
              <w:rPr>
                <w:color w:val="231F20"/>
                <w:sz w:val="20"/>
              </w:rPr>
              <w:t>Phrases with </w:t>
            </w:r>
            <w:r>
              <w:rPr>
                <w:rFonts w:ascii="Calibri"/>
                <w:i/>
                <w:color w:val="231F20"/>
                <w:sz w:val="20"/>
              </w:rPr>
              <w:t>up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29" w:lineRule="exact" w:before="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line="244" w:lineRule="exact" w:before="7"/>
              <w:ind w:left="436"/>
              <w:rPr>
                <w:rFonts w:ascii="Calibri"/>
                <w:i/>
                <w:sz w:val="20"/>
              </w:rPr>
            </w:pPr>
            <w:r>
              <w:rPr>
                <w:color w:val="231F20"/>
                <w:sz w:val="20"/>
              </w:rPr>
              <w:t>Linking words with </w:t>
            </w:r>
            <w:r>
              <w:rPr>
                <w:rFonts w:ascii="Calibri"/>
                <w:i/>
                <w:color w:val="231F20"/>
                <w:sz w:val="20"/>
              </w:rPr>
              <w:t>up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29" w:lineRule="exact" w:before="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Reading between the lines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Self-esteem: </w:t>
            </w:r>
            <w:r>
              <w:rPr>
                <w:color w:val="231F20"/>
                <w:sz w:val="20"/>
              </w:rPr>
              <w:t>Life changes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 w:hAnsi="Arial Narrow"/>
                <w:b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miss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my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bad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habits;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better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…;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Photostory: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What’s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up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Mia?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An email about resolutions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conversation about famous people who started their careers late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834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1: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control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life?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poster)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4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 – 2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6840" w:h="11910" w:orient="landscape"/>
          <w:pgMar w:footer="102" w:top="1100" w:bottom="300" w:left="700" w:right="36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553" w:right="35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99" w:right="9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486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419" w:right="323" w:firstLine="2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2 Hard times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2.1,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4.2,</w:t>
            </w:r>
          </w:p>
          <w:p>
            <w:pPr>
              <w:pStyle w:val="TableParagraph"/>
              <w:spacing w:before="10"/>
              <w:ind w:left="126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4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AND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Talking about the past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Narrative tenses: past simple, past continuous, past perfect simple</w:t>
            </w:r>
          </w:p>
          <w:p>
            <w:pPr>
              <w:pStyle w:val="TableParagraph"/>
              <w:spacing w:line="243" w:lineRule="exact" w:before="7"/>
              <w:ind w:left="43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231F20"/>
                <w:sz w:val="20"/>
              </w:rPr>
              <w:t>would </w:t>
            </w:r>
            <w:r>
              <w:rPr>
                <w:color w:val="231F20"/>
                <w:sz w:val="20"/>
              </w:rPr>
              <w:t>and </w:t>
            </w:r>
            <w:r>
              <w:rPr>
                <w:rFonts w:ascii="Calibri"/>
                <w:i/>
                <w:color w:val="231F20"/>
                <w:sz w:val="20"/>
              </w:rPr>
              <w:t>used to</w:t>
            </w:r>
          </w:p>
          <w:p>
            <w:pPr>
              <w:pStyle w:val="TableParagraph"/>
              <w:spacing w:line="229" w:lineRule="exact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Future in the past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Descriptive verbs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1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Initial consonant clusters with /s/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Following an idea through a paragraph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Values: </w:t>
            </w:r>
            <w:r>
              <w:rPr>
                <w:color w:val="231F20"/>
                <w:sz w:val="20"/>
              </w:rPr>
              <w:t>Animal rights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1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Reading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Article: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Events</w:t>
            </w:r>
            <w:r>
              <w:rPr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shook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world;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Article:</w:t>
            </w:r>
            <w:r>
              <w:rPr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Family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life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17th-century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Britain;</w:t>
            </w:r>
            <w:r>
              <w:rPr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Culture: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life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really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hard</w:t>
            </w:r>
          </w:p>
          <w:p>
            <w:pPr>
              <w:pStyle w:val="TableParagraph"/>
              <w:spacing w:before="2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magazine article about a historical event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class presentation about animals being put on trial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316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2: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Historical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events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changed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cities </w:t>
            </w:r>
            <w:r>
              <w:rPr>
                <w:color w:val="231F20"/>
                <w:sz w:val="20"/>
              </w:rPr>
              <w:t>forever (A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video)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 – 4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717" w:type="dxa"/>
          </w:tcPr>
          <w:p>
            <w:pPr>
              <w:pStyle w:val="TableParagraph"/>
              <w:spacing w:before="37"/>
              <w:ind w:left="13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Review Units 1 &amp; 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5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1100" w:bottom="300" w:left="700" w:right="36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1260"/>
        <w:gridCol w:w="8161"/>
        <w:gridCol w:w="1107"/>
        <w:gridCol w:w="1892"/>
        <w:gridCol w:w="1341"/>
      </w:tblGrid>
      <w:tr>
        <w:trPr>
          <w:trHeight w:val="545" w:hRule="atLeast"/>
        </w:trPr>
        <w:tc>
          <w:tcPr>
            <w:tcW w:w="1703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06" w:right="321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61" w:type="dxa"/>
            <w:shd w:val="clear" w:color="auto" w:fill="D9D9D9"/>
          </w:tcPr>
          <w:p>
            <w:pPr>
              <w:pStyle w:val="TableParagraph"/>
              <w:spacing w:before="160"/>
              <w:ind w:left="3617" w:right="361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107" w:type="dxa"/>
            <w:shd w:val="clear" w:color="auto" w:fill="D9D9D9"/>
          </w:tcPr>
          <w:p>
            <w:pPr>
              <w:pStyle w:val="TableParagraph"/>
              <w:spacing w:before="40"/>
              <w:ind w:left="154" w:right="1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54" w:right="15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before="160"/>
              <w:ind w:left="487" w:right="48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41" w:type="dxa"/>
            <w:shd w:val="clear" w:color="auto" w:fill="D9D9D9"/>
          </w:tcPr>
          <w:p>
            <w:pPr>
              <w:pStyle w:val="TableParagraph"/>
              <w:spacing w:before="160"/>
              <w:ind w:left="2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5822" w:hRule="atLeast"/>
        </w:trPr>
        <w:tc>
          <w:tcPr>
            <w:tcW w:w="17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609" w:right="603" w:hanging="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 3 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That’s</w:t>
            </w:r>
          </w:p>
          <w:p>
            <w:pPr>
              <w:pStyle w:val="TableParagraph"/>
              <w:spacing w:line="228" w:lineRule="exact"/>
              <w:ind w:left="259" w:right="25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entertainment</w:t>
            </w:r>
          </w:p>
        </w:tc>
        <w:tc>
          <w:tcPr>
            <w:tcW w:w="126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</w:p>
          <w:p>
            <w:pPr>
              <w:pStyle w:val="TableParagraph"/>
              <w:spacing w:before="10"/>
              <w:ind w:left="127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4.2, 4.3</w:t>
            </w:r>
          </w:p>
        </w:tc>
        <w:tc>
          <w:tcPr>
            <w:tcW w:w="816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0" w:lineRule="auto" w:before="4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&amp;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Comparing actions</w:t>
            </w:r>
          </w:p>
          <w:p>
            <w:pPr>
              <w:pStyle w:val="TableParagraph"/>
              <w:spacing w:line="249" w:lineRule="auto" w:before="10"/>
              <w:ind w:left="437" w:right="511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Role play: Making invitations </w:t>
            </w:r>
            <w:r>
              <w:rPr>
                <w:color w:val="231F20"/>
                <w:sz w:val="20"/>
              </w:rPr>
              <w:t>Obligation and necessity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0" w:lineRule="auto" w:before="2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line="247" w:lineRule="auto" w:before="10"/>
              <w:ind w:left="437" w:right="2021"/>
              <w:rPr>
                <w:rFonts w:ascii="Calibri" w:hAnsi="Calibri"/>
                <w:i/>
                <w:sz w:val="20"/>
              </w:rPr>
            </w:pPr>
            <w:r>
              <w:rPr>
                <w:color w:val="231F20"/>
                <w:w w:val="90"/>
                <w:sz w:val="20"/>
              </w:rPr>
              <w:t>Expressing possibility, obligation, permission and prohibition </w:t>
            </w:r>
            <w:r>
              <w:rPr>
                <w:color w:val="231F20"/>
                <w:sz w:val="20"/>
              </w:rPr>
              <w:t>Necessity: </w:t>
            </w:r>
            <w:r>
              <w:rPr>
                <w:rFonts w:ascii="Calibri" w:hAnsi="Calibri"/>
                <w:i/>
                <w:color w:val="231F20"/>
                <w:sz w:val="20"/>
              </w:rPr>
              <w:t>didn’t need to / needn’t have</w:t>
            </w:r>
          </w:p>
          <w:p>
            <w:pPr>
              <w:pStyle w:val="TableParagraph"/>
              <w:spacing w:line="222" w:lineRule="exact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Adverbs and comparative adverbs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</w:p>
          <w:p>
            <w:pPr>
              <w:pStyle w:val="TableParagraph"/>
              <w:spacing w:before="11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Types of films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Types of TV programmes</w:t>
            </w:r>
          </w:p>
          <w:p>
            <w:pPr>
              <w:pStyle w:val="TableParagraph"/>
              <w:spacing w:line="244" w:lineRule="exact" w:before="7"/>
              <w:ind w:left="437"/>
              <w:rPr>
                <w:rFonts w:ascii="Calibri"/>
                <w:i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WordWise: </w:t>
            </w:r>
            <w:r>
              <w:rPr>
                <w:color w:val="231F20"/>
                <w:sz w:val="20"/>
              </w:rPr>
              <w:t>Expressions with </w:t>
            </w:r>
            <w:r>
              <w:rPr>
                <w:rFonts w:ascii="Calibri"/>
                <w:i/>
                <w:color w:val="231F20"/>
                <w:sz w:val="20"/>
              </w:rPr>
              <w:t>get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29" w:lineRule="exact" w:before="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Intonation – inviting, accepting and refusing invitations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0" w:lineRule="auto" w:before="11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Identifying the main topic of a paragraph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Self-esteem: </w:t>
            </w:r>
            <w:r>
              <w:rPr>
                <w:color w:val="231F20"/>
                <w:sz w:val="20"/>
              </w:rPr>
              <w:t>The film of my life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7" w:right="64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Big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movies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small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budget;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TV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listings: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different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types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programmes; </w:t>
            </w:r>
            <w:r>
              <w:rPr>
                <w:color w:val="231F20"/>
                <w:sz w:val="20"/>
              </w:rPr>
              <w:t>Photostory: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Extras</w:t>
            </w:r>
          </w:p>
          <w:p>
            <w:pPr>
              <w:pStyle w:val="TableParagraph"/>
              <w:spacing w:before="2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paragraph about your TV habits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conversation about watching too much TV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8" w:val="left" w:leader="none"/>
              </w:tabs>
              <w:spacing w:line="249" w:lineRule="auto" w:before="10" w:after="0"/>
              <w:ind w:left="437" w:right="458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3: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history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film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(Synopsis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my </w:t>
            </w:r>
            <w:r>
              <w:rPr>
                <w:color w:val="231F20"/>
                <w:sz w:val="20"/>
              </w:rPr>
              <w:t>favourite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film)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 – 7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"/>
          <w:pgSz w:w="16840" w:h="11910" w:orient="landscape"/>
          <w:pgMar w:footer="102" w:header="0" w:top="0" w:bottom="300" w:left="700" w:right="360"/>
          <w:pgNumType w:start="3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553" w:right="35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99" w:right="9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606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246" w:right="237" w:firstLine="37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4 </w:t>
            </w:r>
            <w:r>
              <w:rPr>
                <w:rFonts w:ascii="Arial Narrow"/>
                <w:b/>
                <w:color w:val="231F20"/>
                <w:sz w:val="20"/>
              </w:rPr>
              <w:t>Science counts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</w:p>
          <w:p>
            <w:pPr>
              <w:pStyle w:val="TableParagraph"/>
              <w:spacing w:before="10"/>
              <w:ind w:left="126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4.2, 4.3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0" w:lineRule="auto" w:before="4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AND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Talking about past habits</w:t>
            </w:r>
          </w:p>
          <w:p>
            <w:pPr>
              <w:pStyle w:val="TableParagraph"/>
              <w:spacing w:line="249" w:lineRule="auto" w:before="10"/>
              <w:ind w:left="436" w:right="491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Talking about imaginary situations Talking about scientific discoveries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0" w:lineRule="auto" w:before="2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Phrasal verbs</w:t>
            </w:r>
          </w:p>
          <w:p>
            <w:pPr>
              <w:pStyle w:val="TableParagraph"/>
              <w:spacing w:line="243" w:lineRule="exact" w:before="7"/>
              <w:ind w:left="436"/>
              <w:rPr>
                <w:rFonts w:ascii="Calibri"/>
                <w:i/>
                <w:sz w:val="20"/>
              </w:rPr>
            </w:pPr>
            <w:r>
              <w:rPr>
                <w:color w:val="231F20"/>
                <w:sz w:val="20"/>
              </w:rPr>
              <w:t>Expressions with </w:t>
            </w:r>
            <w:r>
              <w:rPr>
                <w:rFonts w:ascii="Calibri"/>
                <w:i/>
                <w:color w:val="231F20"/>
                <w:sz w:val="20"/>
              </w:rPr>
              <w:t>make; make </w:t>
            </w:r>
            <w:r>
              <w:rPr>
                <w:color w:val="231F20"/>
                <w:sz w:val="20"/>
              </w:rPr>
              <w:t>vs. </w:t>
            </w:r>
            <w:r>
              <w:rPr>
                <w:rFonts w:ascii="Calibri"/>
                <w:i/>
                <w:color w:val="231F20"/>
                <w:sz w:val="20"/>
              </w:rPr>
              <w:t>do</w:t>
            </w:r>
          </w:p>
          <w:p>
            <w:pPr>
              <w:pStyle w:val="TableParagraph"/>
              <w:spacing w:line="229" w:lineRule="exact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Second conditional</w:t>
            </w:r>
          </w:p>
          <w:p>
            <w:pPr>
              <w:pStyle w:val="TableParagraph"/>
              <w:spacing w:line="244" w:lineRule="exact" w:before="8"/>
              <w:ind w:left="43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231F20"/>
                <w:sz w:val="20"/>
              </w:rPr>
              <w:t>I wish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29" w:lineRule="exact" w:before="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</w:p>
          <w:p>
            <w:pPr>
              <w:pStyle w:val="TableParagraph"/>
              <w:spacing w:line="249" w:lineRule="auto" w:before="10"/>
              <w:ind w:left="436" w:right="571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Direction and movement </w:t>
            </w:r>
            <w:r>
              <w:rPr>
                <w:color w:val="231F20"/>
                <w:sz w:val="20"/>
              </w:rPr>
              <w:t>Science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0" w:lineRule="auto" w:before="2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The /ju:/ sound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Thinking about fact and fiction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Values: </w:t>
            </w:r>
            <w:r>
              <w:rPr>
                <w:color w:val="231F20"/>
                <w:sz w:val="20"/>
              </w:rPr>
              <w:t>How science helps people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Using criteria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6" w:right="300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20"/>
              </w:rPr>
              <w:t>Reading </w:t>
            </w:r>
            <w:r>
              <w:rPr>
                <w:color w:val="231F20"/>
                <w:w w:val="90"/>
                <w:sz w:val="20"/>
              </w:rPr>
              <w:t>Blog article: Why </w:t>
            </w:r>
            <w:r>
              <w:rPr>
                <w:color w:val="231F20"/>
                <w:spacing w:val="-2"/>
                <w:w w:val="90"/>
                <w:sz w:val="20"/>
              </w:rPr>
              <w:t>aren’t </w:t>
            </w:r>
            <w:r>
              <w:rPr>
                <w:color w:val="231F20"/>
                <w:w w:val="90"/>
                <w:sz w:val="20"/>
              </w:rPr>
              <w:t>people more interested in science?; Web forum: What should </w:t>
            </w:r>
            <w:r>
              <w:rPr>
                <w:color w:val="231F20"/>
                <w:sz w:val="20"/>
              </w:rPr>
              <w:t>science do next?; Culture: Great scientists</w:t>
            </w:r>
          </w:p>
          <w:p>
            <w:pPr>
              <w:pStyle w:val="TableParagraph"/>
              <w:spacing w:before="2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blog entry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The things kids believe!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717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4: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Idea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incubation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wise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geeks </w:t>
            </w:r>
            <w:r>
              <w:rPr>
                <w:color w:val="231F20"/>
                <w:sz w:val="20"/>
              </w:rPr>
              <w:t>(An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album)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7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7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 – 9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717" w:type="dxa"/>
          </w:tcPr>
          <w:p>
            <w:pPr>
              <w:pStyle w:val="TableParagraph"/>
              <w:spacing w:before="37"/>
              <w:ind w:left="22" w:right="19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Review Units 3 &amp; 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717" w:type="dxa"/>
            <w:shd w:val="clear" w:color="auto" w:fill="BEBEBE"/>
          </w:tcPr>
          <w:p>
            <w:pPr>
              <w:pStyle w:val="TableParagraph"/>
              <w:spacing w:before="37"/>
              <w:ind w:left="22" w:right="1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Școala „altfel“</w:t>
            </w:r>
          </w:p>
        </w:tc>
        <w:tc>
          <w:tcPr>
            <w:tcW w:w="125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BEBEBE"/>
          </w:tcPr>
          <w:p>
            <w:pPr>
              <w:pStyle w:val="TableParagraph"/>
              <w:spacing w:before="7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136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1100" w:bottom="300" w:left="700" w:right="36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1260"/>
        <w:gridCol w:w="8161"/>
        <w:gridCol w:w="1107"/>
        <w:gridCol w:w="1892"/>
        <w:gridCol w:w="1340"/>
      </w:tblGrid>
      <w:tr>
        <w:trPr>
          <w:trHeight w:val="545" w:hRule="atLeast"/>
        </w:trPr>
        <w:tc>
          <w:tcPr>
            <w:tcW w:w="1703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06" w:right="321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61" w:type="dxa"/>
            <w:shd w:val="clear" w:color="auto" w:fill="D9D9D9"/>
          </w:tcPr>
          <w:p>
            <w:pPr>
              <w:pStyle w:val="TableParagraph"/>
              <w:spacing w:before="160"/>
              <w:ind w:left="3617" w:right="361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107" w:type="dxa"/>
            <w:shd w:val="clear" w:color="auto" w:fill="D9D9D9"/>
          </w:tcPr>
          <w:p>
            <w:pPr>
              <w:pStyle w:val="TableParagraph"/>
              <w:spacing w:before="40"/>
              <w:ind w:left="154" w:right="1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54" w:right="15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before="160"/>
              <w:ind w:left="487" w:right="48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40" w:type="dxa"/>
            <w:shd w:val="clear" w:color="auto" w:fill="D9D9D9"/>
          </w:tcPr>
          <w:p>
            <w:pPr>
              <w:pStyle w:val="TableParagraph"/>
              <w:spacing w:before="160"/>
              <w:ind w:left="2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5342" w:hRule="atLeast"/>
        </w:trPr>
        <w:tc>
          <w:tcPr>
            <w:tcW w:w="17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332" w:right="320" w:firstLine="28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5 </w:t>
            </w:r>
            <w:r>
              <w:rPr>
                <w:rFonts w:ascii="Arial Narrow"/>
                <w:b/>
                <w:color w:val="231F20"/>
                <w:sz w:val="20"/>
              </w:rPr>
              <w:t>Keep healthy</w:t>
            </w:r>
          </w:p>
        </w:tc>
        <w:tc>
          <w:tcPr>
            <w:tcW w:w="126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2.4,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27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3.4</w:t>
            </w:r>
          </w:p>
        </w:tc>
        <w:tc>
          <w:tcPr>
            <w:tcW w:w="816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4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&amp;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Talking about your health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Issuing and accepting a challenge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line="249" w:lineRule="auto" w:before="11"/>
              <w:ind w:left="437" w:right="511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Past perfect simple (review) </w:t>
            </w:r>
            <w:r>
              <w:rPr>
                <w:color w:val="231F20"/>
                <w:sz w:val="20"/>
              </w:rPr>
              <w:t>Past perfect continuous</w:t>
            </w:r>
          </w:p>
          <w:p>
            <w:pPr>
              <w:pStyle w:val="TableParagraph"/>
              <w:spacing w:line="249" w:lineRule="auto" w:before="1"/>
              <w:ind w:left="437" w:right="397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Past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perfect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simple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vs.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past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perfect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continuous Past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perfect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continuous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vs.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past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continuous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2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Time linkers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Illness: collocations</w:t>
            </w:r>
          </w:p>
          <w:p>
            <w:pPr>
              <w:pStyle w:val="TableParagraph"/>
              <w:spacing w:line="244" w:lineRule="exact" w:before="8"/>
              <w:ind w:left="437"/>
              <w:rPr>
                <w:rFonts w:ascii="Calibri"/>
                <w:i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WordWise: </w:t>
            </w:r>
            <w:r>
              <w:rPr>
                <w:color w:val="231F20"/>
                <w:sz w:val="20"/>
              </w:rPr>
              <w:t>expressions with </w:t>
            </w:r>
            <w:r>
              <w:rPr>
                <w:rFonts w:ascii="Calibri"/>
                <w:i/>
                <w:color w:val="231F20"/>
                <w:sz w:val="20"/>
              </w:rPr>
              <w:t>right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29" w:lineRule="exact" w:before="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/t</w:t>
            </w:r>
            <w:r>
              <w:rPr>
                <w:rFonts w:ascii="Times New Roman" w:hAnsi="Times New Roman"/>
                <w:color w:val="231F20"/>
                <w:sz w:val="20"/>
              </w:rPr>
              <w:t>ʃ</w:t>
            </w:r>
            <w:r>
              <w:rPr>
                <w:color w:val="231F20"/>
                <w:sz w:val="20"/>
              </w:rPr>
              <w:t>/ and /</w:t>
            </w:r>
            <w:r>
              <w:rPr>
                <w:rFonts w:ascii="Times New Roman" w:hAnsi="Times New Roman"/>
                <w:color w:val="231F20"/>
                <w:sz w:val="20"/>
              </w:rPr>
              <w:t>ʃ</w:t>
            </w:r>
            <w:r>
              <w:rPr>
                <w:color w:val="231F20"/>
                <w:sz w:val="20"/>
              </w:rPr>
              <w:t>/ consonant sounds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9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1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Thinking about what makes you happy and healthy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Self-esteem: </w:t>
            </w:r>
            <w:r>
              <w:rPr>
                <w:color w:val="231F20"/>
                <w:sz w:val="20"/>
              </w:rPr>
              <w:t>About health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7" w:right="78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8,000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birds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see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before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die;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Miracle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operations;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Photostory: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challenge</w:t>
            </w:r>
          </w:p>
          <w:p>
            <w:pPr>
              <w:pStyle w:val="TableParagraph"/>
              <w:spacing w:before="2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presentation on the benefits of exercise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Get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right!,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5: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Eat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healthily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save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planet!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leaflet)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 – 13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0" w:hRule="atLeast"/>
        </w:trPr>
        <w:tc>
          <w:tcPr>
            <w:tcW w:w="1703" w:type="dxa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Literature</w:t>
            </w:r>
          </w:p>
        </w:tc>
        <w:tc>
          <w:tcPr>
            <w:tcW w:w="1260" w:type="dxa"/>
          </w:tcPr>
          <w:p>
            <w:pPr>
              <w:pStyle w:val="TableParagraph"/>
              <w:spacing w:before="37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2.1,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2.4,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4.2,</w:t>
            </w:r>
          </w:p>
          <w:p>
            <w:pPr>
              <w:pStyle w:val="TableParagraph"/>
              <w:spacing w:before="10"/>
              <w:ind w:left="129" w:right="1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8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auto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About a Boy </w:t>
            </w:r>
            <w:r>
              <w:rPr>
                <w:color w:val="231F20"/>
                <w:sz w:val="20"/>
              </w:rPr>
              <w:t>by Nick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Hornby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auto" w:before="1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Wild Country </w:t>
            </w:r>
            <w:r>
              <w:rPr>
                <w:color w:val="231F20"/>
                <w:sz w:val="20"/>
              </w:rPr>
              <w:t>by Margaret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Johnson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 – 16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703" w:type="dxa"/>
          </w:tcPr>
          <w:p>
            <w:pPr>
              <w:pStyle w:val="TableParagraph"/>
              <w:spacing w:line="252" w:lineRule="auto" w:before="37"/>
              <w:ind w:left="464" w:hanging="24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Final evaluation Units 1–5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157"/>
              <w:ind w:left="503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92" w:type="dxa"/>
          </w:tcPr>
          <w:p>
            <w:pPr>
              <w:pStyle w:val="TableParagraph"/>
              <w:spacing w:before="157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7"/>
          <w:pgSz w:w="16840" w:h="11910" w:orient="landscape"/>
          <w:pgMar w:footer="102" w:header="0" w:top="0" w:bottom="300" w:left="700" w:right="36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553" w:right="35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99" w:right="9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534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393" w:right="373" w:firstLine="22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Unit 6 Rules in my community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4.2,</w:t>
            </w:r>
          </w:p>
          <w:p>
            <w:pPr>
              <w:pStyle w:val="TableParagraph"/>
              <w:spacing w:before="10"/>
              <w:ind w:left="126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9" w:lineRule="auto" w:before="40" w:after="0"/>
              <w:ind w:left="436" w:right="5453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AND</w:t>
            </w:r>
            <w:r>
              <w:rPr>
                <w:rFonts w:ascii="Arial Narrow" w:hAnsi="Arial Narrow"/>
                <w:b/>
                <w:color w:val="231F20"/>
                <w:spacing w:val="-24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 </w:t>
            </w:r>
            <w:r>
              <w:rPr>
                <w:color w:val="231F20"/>
                <w:sz w:val="20"/>
              </w:rPr>
              <w:t>Talking about permission </w:t>
            </w:r>
            <w:r>
              <w:rPr>
                <w:color w:val="231F20"/>
                <w:w w:val="95"/>
                <w:sz w:val="20"/>
              </w:rPr>
              <w:t>Following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giving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simple </w:t>
            </w:r>
            <w:r>
              <w:rPr>
                <w:color w:val="231F20"/>
                <w:sz w:val="20"/>
              </w:rPr>
              <w:t>instructions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0" w:lineRule="auto" w:before="4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line="249" w:lineRule="auto" w:before="10"/>
              <w:ind w:left="436" w:right="571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Present</w:t>
            </w:r>
            <w:r>
              <w:rPr>
                <w:color w:val="231F20"/>
                <w:spacing w:val="-1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1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past</w:t>
            </w:r>
            <w:r>
              <w:rPr>
                <w:color w:val="231F20"/>
                <w:spacing w:val="-1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passive </w:t>
            </w:r>
            <w:r>
              <w:rPr>
                <w:color w:val="231F20"/>
                <w:sz w:val="20"/>
              </w:rPr>
              <w:t>Third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conditional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0" w:lineRule="auto" w:before="2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Discipline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Talking about consequences and reasons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Silent consonants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Thinking about the importance of rules</w:t>
            </w:r>
          </w:p>
          <w:p>
            <w:pPr>
              <w:pStyle w:val="TableParagraph"/>
              <w:spacing w:line="244" w:lineRule="exact" w:before="7"/>
              <w:ind w:left="436"/>
              <w:rPr>
                <w:rFonts w:ascii="Calibri"/>
                <w:i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Values: </w:t>
            </w:r>
            <w:r>
              <w:rPr>
                <w:color w:val="231F20"/>
                <w:sz w:val="20"/>
              </w:rPr>
              <w:t>Play </w:t>
            </w:r>
            <w:r>
              <w:rPr>
                <w:rFonts w:ascii="Calibri"/>
                <w:i/>
                <w:color w:val="231F20"/>
                <w:sz w:val="20"/>
              </w:rPr>
              <w:t>rock, paper, scissors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29" w:lineRule="exact" w:before="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1"/>
              <w:ind w:left="436" w:right="233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Hard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times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kid;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Website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contest: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best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50-word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stories;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Culture: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 </w:t>
            </w:r>
            <w:r>
              <w:rPr>
                <w:color w:val="231F20"/>
                <w:sz w:val="20"/>
              </w:rPr>
              <w:t>great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escape</w:t>
            </w:r>
          </w:p>
          <w:p>
            <w:pPr>
              <w:pStyle w:val="TableParagraph"/>
              <w:spacing w:before="1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story about a rescue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The game rock, paper, scissors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3233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6: </w:t>
            </w:r>
            <w:r>
              <w:rPr>
                <w:color w:val="231F20"/>
                <w:sz w:val="20"/>
              </w:rPr>
              <w:t>Rules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kids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parents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class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debate)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 – 19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717" w:type="dxa"/>
          </w:tcPr>
          <w:p>
            <w:pPr>
              <w:pStyle w:val="TableParagraph"/>
              <w:spacing w:before="37"/>
              <w:ind w:left="14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Review Units 5 &amp; 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1100" w:bottom="300" w:left="700" w:right="36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1260"/>
        <w:gridCol w:w="8161"/>
        <w:gridCol w:w="1107"/>
        <w:gridCol w:w="1892"/>
        <w:gridCol w:w="1341"/>
      </w:tblGrid>
      <w:tr>
        <w:trPr>
          <w:trHeight w:val="545" w:hRule="atLeast"/>
        </w:trPr>
        <w:tc>
          <w:tcPr>
            <w:tcW w:w="1703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06" w:right="321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61" w:type="dxa"/>
            <w:shd w:val="clear" w:color="auto" w:fill="D9D9D9"/>
          </w:tcPr>
          <w:p>
            <w:pPr>
              <w:pStyle w:val="TableParagraph"/>
              <w:spacing w:before="160"/>
              <w:ind w:left="3617" w:right="361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107" w:type="dxa"/>
            <w:shd w:val="clear" w:color="auto" w:fill="D9D9D9"/>
          </w:tcPr>
          <w:p>
            <w:pPr>
              <w:pStyle w:val="TableParagraph"/>
              <w:spacing w:before="40"/>
              <w:ind w:left="154" w:right="1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54" w:right="15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before="160"/>
              <w:ind w:left="487" w:right="48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41" w:type="dxa"/>
            <w:shd w:val="clear" w:color="auto" w:fill="D9D9D9"/>
          </w:tcPr>
          <w:p>
            <w:pPr>
              <w:pStyle w:val="TableParagraph"/>
              <w:spacing w:before="160"/>
              <w:ind w:left="2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5822" w:hRule="atLeast"/>
        </w:trPr>
        <w:tc>
          <w:tcPr>
            <w:tcW w:w="17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324" w:right="310" w:firstLine="28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Unit 7 What a story!</w:t>
            </w:r>
          </w:p>
        </w:tc>
        <w:tc>
          <w:tcPr>
            <w:tcW w:w="126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2.4,</w:t>
            </w:r>
          </w:p>
          <w:p>
            <w:pPr>
              <w:pStyle w:val="TableParagraph"/>
              <w:spacing w:before="10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3.4, 4.2,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4.3</w:t>
            </w:r>
          </w:p>
        </w:tc>
        <w:tc>
          <w:tcPr>
            <w:tcW w:w="816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6" w:val="left" w:leader="none"/>
                <w:tab w:pos="438" w:val="left" w:leader="none"/>
              </w:tabs>
              <w:spacing w:line="249" w:lineRule="auto" w:before="40" w:after="0"/>
              <w:ind w:left="437" w:right="5705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&amp;</w:t>
            </w:r>
            <w:r>
              <w:rPr>
                <w:rFonts w:ascii="Arial Narrow" w:hAns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 </w:t>
            </w:r>
            <w:r>
              <w:rPr>
                <w:color w:val="231F20"/>
                <w:spacing w:val="-3"/>
                <w:sz w:val="20"/>
              </w:rPr>
              <w:t>Telling </w:t>
            </w:r>
            <w:r>
              <w:rPr>
                <w:color w:val="231F20"/>
                <w:sz w:val="20"/>
              </w:rPr>
              <w:t>a story Expressing</w:t>
            </w:r>
            <w:r>
              <w:rPr>
                <w:color w:val="231F20"/>
                <w:spacing w:val="-38"/>
                <w:sz w:val="20"/>
              </w:rPr>
              <w:t> </w:t>
            </w:r>
            <w:r>
              <w:rPr>
                <w:color w:val="231F20"/>
                <w:sz w:val="20"/>
              </w:rPr>
              <w:t>frustration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6" w:val="left" w:leader="none"/>
                <w:tab w:pos="438" w:val="left" w:leader="none"/>
              </w:tabs>
              <w:spacing w:line="240" w:lineRule="auto" w:before="3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Relative pronouns</w:t>
            </w:r>
          </w:p>
          <w:p>
            <w:pPr>
              <w:pStyle w:val="TableParagraph"/>
              <w:spacing w:line="247" w:lineRule="auto" w:before="10"/>
              <w:ind w:left="437" w:right="4354"/>
              <w:rPr>
                <w:rFonts w:ascii="Calibri"/>
                <w:i/>
                <w:sz w:val="20"/>
              </w:rPr>
            </w:pPr>
            <w:r>
              <w:rPr>
                <w:color w:val="231F20"/>
                <w:w w:val="90"/>
                <w:sz w:val="20"/>
              </w:rPr>
              <w:t>Defining and non-defining relative clauses </w:t>
            </w:r>
            <w:r>
              <w:rPr>
                <w:color w:val="231F20"/>
                <w:sz w:val="20"/>
              </w:rPr>
              <w:t>Relative clauses with </w:t>
            </w:r>
            <w:r>
              <w:rPr>
                <w:rFonts w:ascii="Calibri"/>
                <w:i/>
                <w:color w:val="231F20"/>
                <w:sz w:val="20"/>
              </w:rPr>
              <w:t>which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2" w:val="left" w:leader="none"/>
                <w:tab w:pos="483" w:val="left" w:leader="none"/>
              </w:tabs>
              <w:spacing w:line="249" w:lineRule="auto" w:before="0" w:after="0"/>
              <w:ind w:left="437" w:right="6191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rFonts w:ascii="Arial Narrow" w:hAnsi="Arial Narrow"/>
                <w:b/>
                <w:color w:val="231F20"/>
                <w:sz w:val="20"/>
              </w:rPr>
              <w:t>VOCABULARY </w:t>
            </w:r>
            <w:r>
              <w:rPr>
                <w:color w:val="231F20"/>
                <w:sz w:val="20"/>
              </w:rPr>
              <w:t>Types of story </w:t>
            </w:r>
            <w:r>
              <w:rPr>
                <w:color w:val="231F20"/>
                <w:w w:val="95"/>
                <w:sz w:val="20"/>
              </w:rPr>
              <w:t>Elements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spacing w:val="-4"/>
                <w:w w:val="95"/>
                <w:sz w:val="20"/>
              </w:rPr>
              <w:t>story</w:t>
            </w:r>
          </w:p>
          <w:p>
            <w:pPr>
              <w:pStyle w:val="TableParagraph"/>
              <w:spacing w:line="243" w:lineRule="exact"/>
              <w:ind w:left="437"/>
              <w:rPr>
                <w:rFonts w:ascii="Calibri"/>
                <w:i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WordWise: </w:t>
            </w:r>
            <w:r>
              <w:rPr>
                <w:color w:val="231F20"/>
                <w:sz w:val="20"/>
              </w:rPr>
              <w:t>Expressions with </w:t>
            </w:r>
            <w:r>
              <w:rPr>
                <w:rFonts w:ascii="Calibri"/>
                <w:i/>
                <w:color w:val="231F20"/>
                <w:sz w:val="20"/>
              </w:rPr>
              <w:t>good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6" w:val="left" w:leader="none"/>
                <w:tab w:pos="438" w:val="left" w:leader="none"/>
              </w:tabs>
              <w:spacing w:line="229" w:lineRule="exact" w:before="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2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The schwa /ə/ in word endings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1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Thinking about different writing styles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Self-esteem: </w:t>
            </w:r>
            <w:r>
              <w:rPr>
                <w:color w:val="231F20"/>
                <w:sz w:val="20"/>
              </w:rPr>
              <w:t>A better world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7" w:right="312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 w:hAnsi="Arial Narrow"/>
                <w:b/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Everybody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loves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stories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but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why?;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Hollywood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fairy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tales;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Photostory: </w:t>
            </w:r>
            <w:r>
              <w:rPr>
                <w:color w:val="231F20"/>
                <w:spacing w:val="-3"/>
                <w:sz w:val="20"/>
              </w:rPr>
              <w:t>Writer’s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block</w:t>
            </w:r>
          </w:p>
          <w:p>
            <w:pPr>
              <w:pStyle w:val="TableParagraph"/>
              <w:spacing w:before="2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fairy tale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conversation about a short story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6" w:val="left" w:leader="none"/>
                <w:tab w:pos="438" w:val="left" w:leader="none"/>
              </w:tabs>
              <w:spacing w:line="249" w:lineRule="auto" w:before="10" w:after="0"/>
              <w:ind w:left="437" w:right="1073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7: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biography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storyteller </w:t>
            </w:r>
            <w:r>
              <w:rPr>
                <w:color w:val="231F20"/>
                <w:sz w:val="20"/>
              </w:rPr>
              <w:t>(A wiki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page)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 – 22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40" w:h="11910" w:orient="landscape"/>
          <w:pgMar w:footer="102" w:header="0" w:top="0" w:bottom="300" w:left="700" w:right="360"/>
          <w:pgNumType w:start="7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553" w:right="35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99" w:right="9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486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420" w:right="367" w:firstLine="19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 8 It’s a crime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4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4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</w:p>
          <w:p>
            <w:pPr>
              <w:pStyle w:val="TableParagraph"/>
              <w:spacing w:before="10"/>
              <w:ind w:left="14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3.4, 4.2,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4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AND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Giving and reacting to news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Reporting what someone said, asked or requested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Reported</w:t>
            </w:r>
            <w:r>
              <w:rPr>
                <w:color w:val="231F20"/>
                <w:spacing w:val="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speech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Reported questions, requests and imperatives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6462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 </w:t>
            </w:r>
            <w:r>
              <w:rPr>
                <w:color w:val="231F20"/>
                <w:sz w:val="20"/>
              </w:rPr>
              <w:t>Crime </w:t>
            </w:r>
            <w:r>
              <w:rPr>
                <w:color w:val="231F20"/>
                <w:w w:val="90"/>
                <w:sz w:val="20"/>
              </w:rPr>
              <w:t>Reporting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verbs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3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Intonation – expressing surprise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1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Thinking about empathy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Values: </w:t>
            </w:r>
            <w:r>
              <w:rPr>
                <w:color w:val="231F20"/>
                <w:sz w:val="20"/>
              </w:rPr>
              <w:t>Respecting the law; Understanding that punishment will follow crime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6" w:right="1279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News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reports: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Thief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feels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sorry,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Father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angry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victim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online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con;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 </w:t>
            </w:r>
            <w:r>
              <w:rPr>
                <w:color w:val="231F20"/>
                <w:sz w:val="20"/>
              </w:rPr>
              <w:t>Getting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creative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crime;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Culture: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Famous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criminals</w:t>
            </w:r>
          </w:p>
          <w:p>
            <w:pPr>
              <w:pStyle w:val="TableParagraph"/>
              <w:spacing w:before="2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 report of a crime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An interview about restorative justice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Get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right!,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8: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art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detective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newscast)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 – 24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717" w:type="dxa"/>
          </w:tcPr>
          <w:p>
            <w:pPr>
              <w:pStyle w:val="TableParagraph"/>
              <w:spacing w:before="37"/>
              <w:ind w:left="11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Review Units 7 &amp; 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1100" w:bottom="300" w:left="700" w:right="36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jc w:val="left"/>
        <w:tblInd w:w="15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1260"/>
        <w:gridCol w:w="8161"/>
        <w:gridCol w:w="1107"/>
        <w:gridCol w:w="1892"/>
        <w:gridCol w:w="1341"/>
      </w:tblGrid>
      <w:tr>
        <w:trPr>
          <w:trHeight w:val="545" w:hRule="atLeast"/>
        </w:trPr>
        <w:tc>
          <w:tcPr>
            <w:tcW w:w="1703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06" w:right="321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61" w:type="dxa"/>
            <w:shd w:val="clear" w:color="auto" w:fill="D9D9D9"/>
          </w:tcPr>
          <w:p>
            <w:pPr>
              <w:pStyle w:val="TableParagraph"/>
              <w:spacing w:before="160"/>
              <w:ind w:left="3617" w:right="361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107" w:type="dxa"/>
            <w:shd w:val="clear" w:color="auto" w:fill="D9D9D9"/>
          </w:tcPr>
          <w:p>
            <w:pPr>
              <w:pStyle w:val="TableParagraph"/>
              <w:spacing w:before="40"/>
              <w:ind w:left="154" w:right="15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54" w:right="15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before="160"/>
              <w:ind w:left="487" w:right="48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41" w:type="dxa"/>
            <w:shd w:val="clear" w:color="auto" w:fill="D9D9D9"/>
          </w:tcPr>
          <w:p>
            <w:pPr>
              <w:pStyle w:val="TableParagraph"/>
              <w:spacing w:before="160"/>
              <w:ind w:left="2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4862" w:hRule="atLeast"/>
        </w:trPr>
        <w:tc>
          <w:tcPr>
            <w:tcW w:w="17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189" w:right="183" w:firstLine="42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Unit 9 What</w:t>
            </w:r>
            <w:r>
              <w:rPr>
                <w:rFonts w:ascii="Arial Narrow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Arial Narrow"/>
                <w:b/>
                <w:color w:val="231F20"/>
                <w:sz w:val="20"/>
              </w:rPr>
              <w:t>happened?</w:t>
            </w:r>
          </w:p>
        </w:tc>
        <w:tc>
          <w:tcPr>
            <w:tcW w:w="126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</w:p>
          <w:p>
            <w:pPr>
              <w:pStyle w:val="TableParagraph"/>
              <w:spacing w:before="10"/>
              <w:ind w:left="128" w:right="12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</w:p>
          <w:p>
            <w:pPr>
              <w:pStyle w:val="TableParagraph"/>
              <w:spacing w:before="10"/>
              <w:ind w:left="127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3.3, 3.4</w:t>
            </w:r>
          </w:p>
        </w:tc>
        <w:tc>
          <w:tcPr>
            <w:tcW w:w="816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0" w:lineRule="auto" w:before="4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&amp;</w:t>
            </w:r>
            <w:r>
              <w:rPr>
                <w:rFonts w:ascii="Arial Narrow" w:hAnsi="Arial Narrow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SPEAKING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Making deductions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Apologising and accepting apologies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1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Modals of deduction (present)</w:t>
            </w:r>
          </w:p>
          <w:p>
            <w:pPr>
              <w:pStyle w:val="TableParagraph"/>
              <w:spacing w:line="243" w:lineRule="exact" w:before="7"/>
              <w:ind w:left="43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color w:val="231F20"/>
                <w:sz w:val="20"/>
              </w:rPr>
              <w:t>should(n’t) have</w:t>
            </w:r>
          </w:p>
          <w:p>
            <w:pPr>
              <w:pStyle w:val="TableParagraph"/>
              <w:spacing w:line="229" w:lineRule="exact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Modals of deduction (past)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4" w:lineRule="auto" w:before="10" w:after="0"/>
              <w:ind w:left="437" w:right="6141" w:hanging="360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 </w:t>
            </w:r>
            <w:r>
              <w:rPr>
                <w:color w:val="231F20"/>
                <w:sz w:val="20"/>
              </w:rPr>
              <w:t>Mysteries </w:t>
            </w:r>
            <w:r>
              <w:rPr>
                <w:color w:val="231F20"/>
                <w:w w:val="90"/>
                <w:sz w:val="20"/>
              </w:rPr>
              <w:t>Expressions with </w:t>
            </w:r>
            <w:r>
              <w:rPr>
                <w:rFonts w:ascii="Calibri" w:hAnsi="Calibri"/>
                <w:i/>
                <w:color w:val="231F20"/>
                <w:spacing w:val="-6"/>
                <w:w w:val="90"/>
                <w:sz w:val="20"/>
              </w:rPr>
              <w:t>go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WordWise: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color w:val="231F20"/>
                <w:sz w:val="20"/>
              </w:rPr>
              <w:t>now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23" w:lineRule="exact" w:before="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color w:val="231F20"/>
                <w:sz w:val="20"/>
              </w:rPr>
              <w:t>Moving word stress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0" w:lineRule="auto" w:before="11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Train</w:t>
            </w:r>
            <w:r>
              <w:rPr>
                <w:rFonts w:ascii="Arial Narrow"/>
                <w:b/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rFonts w:ascii="Arial Narrow"/>
                <w:b/>
                <w:color w:val="231F20"/>
                <w:w w:val="95"/>
                <w:sz w:val="20"/>
              </w:rPr>
              <w:t>to</w:t>
            </w:r>
            <w:r>
              <w:rPr>
                <w:rFonts w:ascii="Arial Narrow"/>
                <w:b/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rFonts w:ascii="Arial Narrow"/>
                <w:b/>
                <w:color w:val="231F20"/>
                <w:w w:val="95"/>
                <w:sz w:val="20"/>
              </w:rPr>
              <w:t>Think:</w:t>
            </w:r>
            <w:r>
              <w:rPr>
                <w:rFonts w:ascii="Arial Narrow"/>
                <w:b/>
                <w:color w:val="231F20"/>
                <w:spacing w:val="-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Scientific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truth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legend?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Values:</w:t>
            </w:r>
            <w:r>
              <w:rPr>
                <w:rFonts w:ascii="Arial Narrow"/>
                <w:b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Thinking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carefully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before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Article: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truth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there;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Article: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Lost;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Photostory: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hole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gets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deeper!</w:t>
            </w:r>
          </w:p>
          <w:p>
            <w:pPr>
              <w:pStyle w:val="TableParagraph"/>
              <w:spacing w:before="10"/>
              <w:ind w:left="437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A short story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6" w:val="left" w:leader="none"/>
                <w:tab w:pos="438" w:val="left" w:leader="none"/>
              </w:tabs>
              <w:spacing w:line="240" w:lineRule="auto" w:before="10" w:after="0"/>
              <w:ind w:left="437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Get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right!,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9: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Lost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civilisations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podcast)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87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26 – 27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9"/>
          <w:pgSz w:w="16840" w:h="11910" w:orient="landscape"/>
          <w:pgMar w:footer="174" w:header="0" w:top="0" w:bottom="360" w:left="700" w:right="36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379.751007pt;margin-top:566.513pt;width:54.75pt;height:28.8pt;mso-position-horizontal-relative:page;mso-position-vertical-relative:page;z-index:251663360" coordorigin="7595,11330" coordsize="1095,576">
            <v:rect style="position:absolute;left:7595;top:11330;width:1095;height:576" filled="true" fillcolor="#231f20" stroked="false">
              <v:fill opacity="19660f" type="solid"/>
            </v:rect>
            <v:shape style="position:absolute;left:7757;top:11412;width:851;height:494" coordorigin="7757,11412" coordsize="851,494" path="m8607,11906l8607,11639,8596,11567,8564,11505,8515,11456,8452,11424,8381,11412,7984,11412,7912,11424,7850,11456,7801,11505,7769,11567,7757,11639,7757,11906,8607,11906xe" filled="true" fillcolor="#a7a9ac" stroked="false">
              <v:path arrowok="t"/>
              <v:fill type="solid"/>
            </v:shape>
            <v:shape style="position:absolute;left:7595;top:11330;width:1095;height:576" type="#_x0000_t202" filled="false" stroked="false">
              <v:textbox inset="0,0,0,0">
                <w:txbxContent>
                  <w:p>
                    <w:pPr>
                      <w:spacing w:before="131"/>
                      <w:ind w:left="414" w:right="371" w:firstLine="0"/>
                      <w:jc w:val="center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4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pacing w:val="-11"/>
                <w:w w:val="105"/>
                <w:sz w:val="20"/>
              </w:rPr>
              <w:t>Unitatea </w:t>
            </w:r>
            <w:r>
              <w:rPr>
                <w:rFonts w:ascii="Arial Narrow" w:hAnsi="Arial Narrow"/>
                <w:b/>
                <w:color w:val="231F20"/>
                <w:spacing w:val="-6"/>
                <w:w w:val="105"/>
                <w:sz w:val="20"/>
              </w:rPr>
              <w:t>de </w:t>
            </w:r>
            <w:r>
              <w:rPr>
                <w:rFonts w:ascii="Arial Narrow" w:hAnsi="Arial Narrow"/>
                <w:b/>
                <w:color w:val="231F20"/>
                <w:spacing w:val="-13"/>
                <w:w w:val="105"/>
                <w:sz w:val="20"/>
              </w:rPr>
              <w:t>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pacing w:val="-11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spacing w:val="-11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497" w:right="360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58" w:right="1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99" w:right="9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558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338" w:right="318" w:firstLine="23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10 </w:t>
            </w:r>
            <w:r>
              <w:rPr>
                <w:rFonts w:ascii="Arial Narrow"/>
                <w:b/>
                <w:color w:val="231F20"/>
                <w:sz w:val="20"/>
              </w:rPr>
              <w:t>Going places</w:t>
            </w:r>
          </w:p>
        </w:tc>
        <w:tc>
          <w:tcPr>
            <w:tcW w:w="12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</w:p>
          <w:p>
            <w:pPr>
              <w:pStyle w:val="TableParagraph"/>
              <w:spacing w:before="10"/>
              <w:ind w:left="127" w:right="12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</w:p>
          <w:p>
            <w:pPr>
              <w:pStyle w:val="TableParagraph"/>
              <w:spacing w:before="10"/>
              <w:ind w:left="126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814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9" w:lineRule="auto" w:before="40" w:after="0"/>
              <w:ind w:left="436" w:right="5441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FUNCTIONS AND SPEAKING </w:t>
            </w:r>
            <w:r>
              <w:rPr>
                <w:color w:val="231F20"/>
                <w:sz w:val="20"/>
              </w:rPr>
              <w:t>Expressing surprise </w:t>
            </w:r>
            <w:r>
              <w:rPr>
                <w:color w:val="231F20"/>
                <w:w w:val="90"/>
                <w:sz w:val="20"/>
              </w:rPr>
              <w:t>Discussing nomadic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peoples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0" w:lineRule="auto" w:before="3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GRAMMAR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Relative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clauses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(review)</w:t>
            </w:r>
          </w:p>
          <w:p>
            <w:pPr>
              <w:pStyle w:val="TableParagraph"/>
              <w:spacing w:line="244" w:lineRule="auto" w:before="7"/>
              <w:ind w:left="436" w:right="5199"/>
              <w:rPr>
                <w:sz w:val="20"/>
              </w:rPr>
            </w:pPr>
            <w:r>
              <w:rPr>
                <w:rFonts w:ascii="Calibri"/>
                <w:i/>
                <w:color w:val="231F20"/>
                <w:w w:val="95"/>
                <w:sz w:val="20"/>
              </w:rPr>
              <w:t>which</w:t>
            </w:r>
            <w:r>
              <w:rPr>
                <w:rFonts w:ascii="Calibri"/>
                <w:i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whole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clause </w:t>
            </w:r>
            <w:r>
              <w:rPr>
                <w:color w:val="231F20"/>
                <w:sz w:val="20"/>
              </w:rPr>
              <w:t>Omitting relative pronouns Reduced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relative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clauses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9" w:lineRule="auto" w:before="5" w:after="0"/>
              <w:ind w:left="436" w:right="6350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 </w:t>
            </w:r>
            <w:r>
              <w:rPr>
                <w:color w:val="231F20"/>
                <w:w w:val="90"/>
                <w:sz w:val="20"/>
              </w:rPr>
              <w:t>Groups of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people </w:t>
            </w:r>
            <w:r>
              <w:rPr>
                <w:color w:val="231F20"/>
                <w:sz w:val="20"/>
              </w:rPr>
              <w:t>Phrasal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verbs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0" w:lineRule="auto" w:before="3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PRONUNCIATION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color w:val="231F20"/>
                <w:sz w:val="20"/>
              </w:rPr>
              <w:t>Phrasal verb stress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0" w:lineRule="auto" w:before="11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LET’S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THINK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Train to Think: </w:t>
            </w:r>
            <w:r>
              <w:rPr>
                <w:color w:val="231F20"/>
                <w:sz w:val="20"/>
              </w:rPr>
              <w:t>Distinguishing fact from opinion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Values: </w:t>
            </w:r>
            <w:r>
              <w:rPr>
                <w:color w:val="231F20"/>
                <w:sz w:val="20"/>
              </w:rPr>
              <w:t>Learning from other cultures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0" w:lineRule="auto" w:before="10" w:after="0"/>
              <w:ind w:left="436" w:right="0" w:hanging="36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SKILLS</w:t>
            </w:r>
          </w:p>
          <w:p>
            <w:pPr>
              <w:pStyle w:val="TableParagraph"/>
              <w:spacing w:line="249" w:lineRule="auto" w:before="10"/>
              <w:ind w:left="436" w:right="1424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Reading</w:t>
            </w:r>
            <w:r>
              <w:rPr>
                <w:rFonts w:ascii="Arial Narrow"/>
                <w:b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Article: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Refugees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bring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new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village;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Blog: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From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London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spacing w:val="-3"/>
                <w:w w:val="95"/>
                <w:sz w:val="20"/>
              </w:rPr>
              <w:t>Lyon; </w:t>
            </w:r>
            <w:r>
              <w:rPr>
                <w:color w:val="231F20"/>
                <w:sz w:val="20"/>
              </w:rPr>
              <w:t>Culture: Nomadic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people</w:t>
            </w:r>
          </w:p>
          <w:p>
            <w:pPr>
              <w:pStyle w:val="TableParagraph"/>
              <w:spacing w:before="2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Writing </w:t>
            </w:r>
            <w:r>
              <w:rPr>
                <w:color w:val="231F20"/>
                <w:sz w:val="20"/>
              </w:rPr>
              <w:t>An informal email</w:t>
            </w:r>
          </w:p>
          <w:p>
            <w:pPr>
              <w:pStyle w:val="TableParagraph"/>
              <w:spacing w:before="10"/>
              <w:ind w:left="436"/>
              <w:rPr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Listening </w:t>
            </w:r>
            <w:r>
              <w:rPr>
                <w:color w:val="231F20"/>
                <w:sz w:val="20"/>
              </w:rPr>
              <w:t>Radio interview about migration in nature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  <w:tab w:pos="437" w:val="left" w:leader="none"/>
              </w:tabs>
              <w:spacing w:line="249" w:lineRule="auto" w:before="10" w:after="0"/>
              <w:ind w:left="436" w:right="365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Get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right!,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Grammar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reference,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time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10: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Exquisite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destinations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world </w:t>
            </w:r>
            <w:r>
              <w:rPr>
                <w:color w:val="231F20"/>
                <w:sz w:val="20"/>
              </w:rPr>
              <w:t>(A travel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leaflet)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28 – 29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717" w:type="dxa"/>
          </w:tcPr>
          <w:p>
            <w:pPr>
              <w:pStyle w:val="TableParagraph"/>
              <w:spacing w:before="37"/>
              <w:ind w:left="22" w:righ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Review Units 9 &amp; 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717" w:type="dxa"/>
          </w:tcPr>
          <w:p>
            <w:pPr>
              <w:pStyle w:val="TableParagraph"/>
              <w:spacing w:line="252" w:lineRule="auto" w:before="37"/>
              <w:ind w:left="439" w:hanging="18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pacing w:val="-4"/>
                <w:w w:val="105"/>
                <w:sz w:val="20"/>
              </w:rPr>
              <w:t>Final </w:t>
            </w:r>
            <w:r>
              <w:rPr>
                <w:rFonts w:ascii="Arial Narrow" w:hAnsi="Arial Narrow"/>
                <w:b/>
                <w:color w:val="231F20"/>
                <w:spacing w:val="-7"/>
                <w:w w:val="105"/>
                <w:sz w:val="20"/>
              </w:rPr>
              <w:t>evaluation </w:t>
            </w:r>
            <w:r>
              <w:rPr>
                <w:rFonts w:ascii="Arial Narrow" w:hAnsi="Arial Narrow"/>
                <w:b/>
                <w:color w:val="231F20"/>
                <w:spacing w:val="-4"/>
                <w:w w:val="105"/>
                <w:sz w:val="20"/>
              </w:rPr>
              <w:t>Units 6–10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7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9" w:hRule="atLeast"/>
        </w:trPr>
        <w:tc>
          <w:tcPr>
            <w:tcW w:w="1717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37"/>
              <w:ind w:left="438" w:right="43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Literature</w:t>
            </w:r>
          </w:p>
        </w:tc>
        <w:tc>
          <w:tcPr>
            <w:tcW w:w="1259" w:type="dxa"/>
          </w:tcPr>
          <w:p>
            <w:pPr>
              <w:pStyle w:val="TableParagraph"/>
              <w:spacing w:before="37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2.1,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2.3,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2.4,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3.2,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3.3,</w:t>
            </w:r>
          </w:p>
          <w:p>
            <w:pPr>
              <w:pStyle w:val="TableParagraph"/>
              <w:spacing w:before="10"/>
              <w:ind w:left="130" w:right="12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3.4,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4.1,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4.2,</w:t>
            </w:r>
          </w:p>
          <w:p>
            <w:pPr>
              <w:pStyle w:val="TableParagraph"/>
              <w:spacing w:before="10"/>
              <w:ind w:left="129" w:right="1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9" w:val="left" w:leader="none"/>
                <w:tab w:pos="440" w:val="left" w:leader="none"/>
              </w:tabs>
              <w:spacing w:line="240" w:lineRule="auto" w:before="37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Bullring Kid and Country Cowboy </w:t>
            </w:r>
            <w:r>
              <w:rPr>
                <w:color w:val="231F20"/>
                <w:sz w:val="20"/>
              </w:rPr>
              <w:t>by Louise</w:t>
            </w:r>
            <w:r>
              <w:rPr>
                <w:color w:val="231F20"/>
                <w:spacing w:val="-36"/>
                <w:sz w:val="20"/>
              </w:rPr>
              <w:t> </w:t>
            </w:r>
            <w:r>
              <w:rPr>
                <w:color w:val="231F20"/>
                <w:sz w:val="20"/>
              </w:rPr>
              <w:t>Clover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9" w:val="left" w:leader="none"/>
                <w:tab w:pos="440" w:val="left" w:leader="none"/>
              </w:tabs>
              <w:spacing w:line="240" w:lineRule="auto" w:before="1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The Remains of the Day </w:t>
            </w:r>
            <w:r>
              <w:rPr>
                <w:color w:val="231F20"/>
                <w:sz w:val="20"/>
              </w:rPr>
              <w:t>by Kazuo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Ishiguro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32 – 33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pgSz w:w="16840" w:h="11910" w:orient="landscape"/>
          <w:pgMar w:footer="0" w:header="0" w:top="1100" w:bottom="0" w:left="700" w:right="36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2.898987pt;margin-top:392.962006pt;width:32.4pt;height:54.75pt;mso-position-horizontal-relative:page;mso-position-vertical-relative:page;z-index:251664384" coordorigin="11258,7859" coordsize="648,1095">
            <v:rect style="position:absolute;left:11257;top:7859;width:648;height:1095" filled="true" fillcolor="#231f20" stroked="false">
              <v:fill opacity="19660f" type="solid"/>
            </v:rect>
            <v:shape style="position:absolute;left:11340;top:7941;width:566;height:851" coordorigin="11340,7941" coordsize="566,851" path="m11906,7941l11567,7941,11495,7953,11433,7985,11384,8034,11352,8096,11340,8168,11340,8565,11352,8637,11384,8699,11433,8748,11495,8780,11567,8792,11906,8792,11906,7941xe" filled="true" fillcolor="#a7a9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396pt;width:33.950pt;height:84.2pt;mso-position-horizontal-relative:page;mso-position-vertical-relative:page;z-index:251665408" coordorigin="0,7920" coordsize="679,1684">
            <v:shape style="position:absolute;left:0;top:8230;width:358;height:851" coordorigin="0,8230" coordsize="358,851" path="m130,8230l0,8230,0,9081,130,9081,202,9069,264,9037,313,8988,346,8926,357,8854,357,8457,346,8385,313,8323,264,8274,202,8242,130,8230xe" filled="true" fillcolor="#a7a9ac" stroked="false">
              <v:path arrowok="t"/>
              <v:fill type="solid"/>
            </v:shape>
            <v:rect style="position:absolute;left:1;top:7920;width:678;height:1684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71.579529pt;margin-top:412.487213pt;width:14pt;height:13.75pt;mso-position-horizontal-relative:page;mso-position-vertical-relative:page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8"/>
                      <w:sz w:val="24"/>
                    </w:rPr>
                    <w:t>11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98"/>
        <w:ind w:left="180" w:right="0" w:firstLine="0"/>
        <w:jc w:val="lef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231F20"/>
          <w:w w:val="105"/>
          <w:sz w:val="28"/>
        </w:rPr>
        <w:t>Competenţele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generale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și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specifice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din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programa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școlară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urmărite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în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unitățile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de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învățare</w:t>
      </w: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spacing w:before="11"/>
        <w:rPr>
          <w:rFonts w:ascii="Arial Narrow"/>
          <w:b/>
          <w:sz w:val="42"/>
        </w:rPr>
      </w:pPr>
    </w:p>
    <w:p>
      <w:pPr>
        <w:pStyle w:val="Heading1"/>
        <w:numPr>
          <w:ilvl w:val="0"/>
          <w:numId w:val="15"/>
        </w:numPr>
        <w:tabs>
          <w:tab w:pos="320" w:val="left" w:leader="none"/>
        </w:tabs>
        <w:spacing w:line="240" w:lineRule="auto" w:before="0" w:after="0"/>
        <w:ind w:left="319" w:right="0" w:hanging="206"/>
        <w:jc w:val="left"/>
      </w:pPr>
      <w:r>
        <w:rPr>
          <w:color w:val="231F20"/>
          <w:w w:val="105"/>
        </w:rPr>
        <w:t>eceptarea de mesaje orale în situaţii de comunicare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uzuală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9" w:lineRule="auto" w:before="10" w:after="0"/>
        <w:ind w:left="284" w:right="137" w:firstLine="0"/>
        <w:jc w:val="left"/>
        <w:rPr>
          <w:sz w:val="20"/>
        </w:rPr>
      </w:pPr>
      <w:r>
        <w:rPr>
          <w:color w:val="231F20"/>
          <w:w w:val="90"/>
          <w:sz w:val="20"/>
        </w:rPr>
        <w:t>Selectarea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principalelor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idei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din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programe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TV/înregistrări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audio-video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teme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familiare,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dacă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se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vorbește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relativ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rar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și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cu </w:t>
      </w:r>
      <w:r>
        <w:rPr>
          <w:color w:val="231F20"/>
          <w:sz w:val="20"/>
        </w:rPr>
        <w:t>claritate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9" w:lineRule="auto" w:before="2" w:after="0"/>
        <w:ind w:left="284" w:right="288" w:firstLine="0"/>
        <w:jc w:val="left"/>
        <w:rPr>
          <w:sz w:val="20"/>
        </w:rPr>
      </w:pPr>
      <w:r>
        <w:rPr>
          <w:color w:val="231F20"/>
          <w:w w:val="95"/>
          <w:sz w:val="20"/>
        </w:rPr>
        <w:t>Identificarea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semnificaţiei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dintr-o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conversaţie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obișnuită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zi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cu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zi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atunci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când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interlocutorii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reformulează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sau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repetă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la </w:t>
      </w:r>
      <w:r>
        <w:rPr>
          <w:color w:val="231F20"/>
          <w:sz w:val="20"/>
        </w:rPr>
        <w:t>cerere anumite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cuvinte/expresii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2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Manifestarea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interesului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pentru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cunoașterea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unor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personalităţi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evenimente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culturale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5"/>
        </w:numPr>
        <w:tabs>
          <w:tab w:pos="320" w:val="left" w:leader="none"/>
        </w:tabs>
        <w:spacing w:line="240" w:lineRule="auto" w:before="0" w:after="0"/>
        <w:ind w:left="319" w:right="0" w:hanging="206"/>
        <w:jc w:val="left"/>
      </w:pPr>
      <w:r>
        <w:rPr>
          <w:color w:val="231F20"/>
          <w:w w:val="105"/>
        </w:rPr>
        <w:t>Exprimarea orală în situaţii de comunicare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uzuală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1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Relatarea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întâmplări/a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experienţe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personale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Participarea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scurte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conversaţii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contexte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obișnuite,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asupra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unor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subiecte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generale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Exprimarea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sugestii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sau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reacţii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propunere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cadrul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unui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dialog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informal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Manifestarea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interesului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pentru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calitatea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exprimării/interacţiunii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5"/>
        </w:numPr>
        <w:tabs>
          <w:tab w:pos="320" w:val="left" w:leader="none"/>
        </w:tabs>
        <w:spacing w:line="240" w:lineRule="auto" w:before="0" w:after="0"/>
        <w:ind w:left="319" w:right="0" w:hanging="206"/>
        <w:jc w:val="left"/>
      </w:pPr>
      <w:r>
        <w:rPr>
          <w:color w:val="231F20"/>
          <w:w w:val="105"/>
        </w:rPr>
        <w:t>Receptarea de mesaje scrise în situaţii de comunicare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uzuală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1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Deducerea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context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semnificaţiei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cuvintelor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necunoscute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Identificarea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aspectelor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principale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articole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scurte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teme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familiare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actualitate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Identificarea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sensului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global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articole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sau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interviuri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Manifestarea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interesului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pentru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înţelegerea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diferitelor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tipuri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texte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5"/>
        </w:numPr>
        <w:tabs>
          <w:tab w:pos="320" w:val="left" w:leader="none"/>
        </w:tabs>
        <w:spacing w:line="240" w:lineRule="auto" w:before="1" w:after="0"/>
        <w:ind w:left="319" w:right="0" w:hanging="206"/>
        <w:jc w:val="left"/>
      </w:pPr>
      <w:r>
        <w:rPr>
          <w:color w:val="231F20"/>
          <w:w w:val="105"/>
        </w:rPr>
        <w:t>Redactarea de mesaje în situaţii de comunicare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uzuală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Redactarea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scrisori/unui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mesaj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digital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folosind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expresii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adresare,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cerere,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invitare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mulţumire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Redactarea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texte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simple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coerente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teme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interes</w:t>
      </w: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10" w:after="0"/>
        <w:ind w:left="633" w:right="0" w:hanging="350"/>
        <w:jc w:val="left"/>
        <w:rPr>
          <w:sz w:val="20"/>
        </w:rPr>
      </w:pPr>
      <w:r>
        <w:rPr>
          <w:color w:val="231F20"/>
          <w:sz w:val="20"/>
        </w:rPr>
        <w:t>Manifestarea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interesului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pentru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calitatea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redactării</w:t>
      </w:r>
    </w:p>
    <w:sectPr>
      <w:footerReference w:type="default" r:id="rId11"/>
      <w:pgSz w:w="11910" w:h="16840"/>
      <w:pgMar w:footer="0" w:header="0" w:top="1580" w:bottom="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955648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159698pt;margin-top:575.193604pt;width:8.75pt;height:14pt;mso-position-horizontal-relative:page;mso-position-vertical-relative:page;z-index:-252954624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953600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4.159698pt;margin-top:575.193604pt;width:8.75pt;height:14pt;mso-position-horizontal-relative:page;mso-position-vertical-relative:page;z-index:-252952576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951552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4.159698pt;margin-top:575.193604pt;width:8.75pt;height:14pt;mso-position-horizontal-relative:page;mso-position-vertical-relative:page;z-index:-252950528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949504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4.159698pt;margin-top:575.193604pt;width:8.75pt;height:14pt;mso-position-horizontal-relative:page;mso-position-vertical-relative:page;z-index:-252948480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947456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18.616394pt;margin-top:571.579529pt;width:8.75pt;height:14pt;mso-position-horizontal-relative:page;mso-position-vertical-relative:page;z-index:-252946432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319" w:hanging="206"/>
        <w:jc w:val="left"/>
      </w:pPr>
      <w:rPr>
        <w:rFonts w:hint="default" w:ascii="Arial Narrow" w:hAnsi="Arial Narrow" w:eastAsia="Arial Narrow" w:cs="Arial Narrow"/>
        <w:b/>
        <w:bCs/>
        <w:color w:val="231F20"/>
        <w:w w:val="116"/>
        <w:sz w:val="20"/>
        <w:szCs w:val="20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284" w:hanging="350"/>
        <w:jc w:val="left"/>
      </w:pPr>
      <w:rPr>
        <w:rFonts w:hint="default" w:ascii="Arial" w:hAnsi="Arial" w:eastAsia="Arial" w:cs="Arial"/>
        <w:color w:val="231F20"/>
        <w:w w:val="90"/>
        <w:sz w:val="20"/>
        <w:szCs w:val="20"/>
        <w:lang w:val="ro-RO" w:eastAsia="ro-RO" w:bidi="ro-RO"/>
      </w:rPr>
    </w:lvl>
    <w:lvl w:ilvl="2">
      <w:start w:val="0"/>
      <w:numFmt w:val="bullet"/>
      <w:lvlText w:val="•"/>
      <w:lvlJc w:val="left"/>
      <w:pPr>
        <w:ind w:left="640" w:hanging="35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840" w:hanging="35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041" w:hanging="35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42" w:hanging="35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442" w:hanging="35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6643" w:hanging="35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7844" w:hanging="350"/>
      </w:pPr>
      <w:rPr>
        <w:rFonts w:hint="default"/>
        <w:lang w:val="ro-RO" w:eastAsia="ro-RO" w:bidi="ro-RO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37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37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37" w:hanging="406"/>
      </w:pPr>
      <w:rPr>
        <w:rFonts w:hint="default" w:ascii="Arial" w:hAnsi="Arial" w:eastAsia="Arial" w:cs="Arial"/>
        <w:color w:val="231F20"/>
        <w:w w:val="96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406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406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406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406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406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406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406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406"/>
      </w:pPr>
      <w:rPr>
        <w:rFonts w:hint="default"/>
        <w:lang w:val="ro-RO" w:eastAsia="ro-RO" w:bidi="ro-RO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7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6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8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4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2" w:hanging="360"/>
      </w:pPr>
      <w:rPr>
        <w:rFonts w:hint="default"/>
        <w:lang w:val="ro-RO" w:eastAsia="ro-RO" w:bidi="ro-RO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7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4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384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228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073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3917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47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606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450" w:hanging="360"/>
      </w:pPr>
      <w:rPr>
        <w:rFonts w:hint="default"/>
        <w:lang w:val="ro-RO" w:eastAsia="ro-RO" w:bidi="ro-RO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7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6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319" w:hanging="206"/>
      <w:outlineLvl w:val="1"/>
    </w:pPr>
    <w:rPr>
      <w:rFonts w:ascii="Arial Narrow" w:hAnsi="Arial Narrow" w:eastAsia="Arial Narrow" w:cs="Arial Narrow"/>
      <w:b/>
      <w:bCs/>
      <w:sz w:val="20"/>
      <w:szCs w:val="2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10"/>
      <w:ind w:left="633" w:hanging="350"/>
    </w:pPr>
    <w:rPr>
      <w:rFonts w:ascii="Arial" w:hAnsi="Arial" w:eastAsia="Arial" w:cs="Arial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2020-09-04T12:41:01Z</dcterms:created>
  <dcterms:modified xsi:type="dcterms:W3CDTF">2020-09-04T12:41:01Z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2020-09-04T00:00:00Z</vt:filetime>
  </property>
</Properties>
</file>