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7EF0" w14:textId="77777777" w:rsidR="003A6EE3" w:rsidRPr="002C7301" w:rsidRDefault="003A6EE3" w:rsidP="003A6EE3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ro-RO"/>
          <w14:ligatures w14:val="none"/>
        </w:rPr>
      </w:pPr>
      <w:r w:rsidRPr="002C7301">
        <w:rPr>
          <w:rFonts w:ascii="Times New Roman" w:eastAsia="Times New Roman" w:hAnsi="Times New Roman" w:cs="Times New Roman"/>
          <w:b/>
          <w:kern w:val="0"/>
          <w:sz w:val="32"/>
          <w:szCs w:val="32"/>
          <w:lang w:val="ro-RO"/>
          <w14:ligatures w14:val="none"/>
        </w:rPr>
        <w:t>PLANIFICARE CALENDARISTICĂ ANUALĂ</w:t>
      </w:r>
    </w:p>
    <w:p w14:paraId="6EEE4A20" w14:textId="6874FD9E" w:rsidR="008236E3" w:rsidRDefault="0009387F" w:rsidP="003A6EE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BB91E0" wp14:editId="597ECCE7">
                <wp:simplePos x="0" y="0"/>
                <wp:positionH relativeFrom="margin">
                  <wp:posOffset>68580</wp:posOffset>
                </wp:positionH>
                <wp:positionV relativeFrom="paragraph">
                  <wp:posOffset>240666</wp:posOffset>
                </wp:positionV>
                <wp:extent cx="8267700" cy="4130041"/>
                <wp:effectExtent l="0" t="0" r="19050" b="22860"/>
                <wp:wrapNone/>
                <wp:docPr id="49834193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4130041"/>
                          <a:chOff x="142956" y="8648"/>
                          <a:chExt cx="9694224" cy="1562351"/>
                        </a:xfrm>
                      </wpg:grpSpPr>
                      <wps:wsp>
                        <wps:cNvPr id="120772406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2956" y="8648"/>
                            <a:ext cx="4343399" cy="155658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38ADF" w14:textId="77777777" w:rsidR="0009387F" w:rsidRPr="000078DF" w:rsidRDefault="0009387F" w:rsidP="00BA3C12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 xml:space="preserve">Anul școlar </w:t>
                              </w:r>
                            </w:p>
                            <w:p w14:paraId="48B3661A" w14:textId="77777777" w:rsidR="0009387F" w:rsidRPr="000078DF" w:rsidRDefault="0009387F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Unitatea de învățământ: 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...</w:t>
                              </w:r>
                            </w:p>
                            <w:p w14:paraId="2560CC2A" w14:textId="77777777" w:rsidR="0009387F" w:rsidRPr="000078DF" w:rsidRDefault="0009387F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Profesor: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...</w:t>
                              </w:r>
                            </w:p>
                            <w:p w14:paraId="0D851D22" w14:textId="77777777" w:rsidR="0009387F" w:rsidRPr="000078DF" w:rsidRDefault="0009387F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Aria curriculară: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Arte</w:t>
                              </w:r>
                            </w:p>
                            <w:p w14:paraId="46BB6BD5" w14:textId="77777777" w:rsidR="0009387F" w:rsidRPr="000078DF" w:rsidRDefault="0009387F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Disciplina: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DC2228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Educație plastică</w:t>
                              </w:r>
                            </w:p>
                            <w:p w14:paraId="1F2492FD" w14:textId="77777777" w:rsidR="0009387F" w:rsidRPr="000078DF" w:rsidRDefault="0009387F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Clasa: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DC2228">
                                <w:rPr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a VIII-a</w:t>
                              </w:r>
                            </w:p>
                            <w:p w14:paraId="450057C0" w14:textId="77777777" w:rsidR="002C5049" w:rsidRDefault="0009387F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Manualul utilizat: </w:t>
                              </w:r>
                              <w:r w:rsidRPr="00DC2228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Educație plastică. Clasa a VI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II</w:t>
                              </w:r>
                              <w:r w:rsidRPr="00DC2228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-a</w:t>
                              </w:r>
                              <w:r w:rsidR="002C5049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,</w:t>
                              </w:r>
                            </w:p>
                            <w:p w14:paraId="5927A7C2" w14:textId="20DD1ACD" w:rsidR="0009387F" w:rsidRDefault="00D21128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S</w:t>
                              </w:r>
                              <w:r w:rsidR="009251FC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a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nda Amarandei, Andreea Borb</w:t>
                              </w:r>
                              <w:proofErr w:type="spellStart"/>
                              <w:r w:rsidR="004A67C3" w:rsidRPr="004A67C3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é</w:t>
                              </w:r>
                              <w:r w:rsidR="004A67C3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l</w:t>
                              </w:r>
                              <w:r w:rsidR="006B3961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y</w:t>
                              </w:r>
                              <w:proofErr w:type="spellEnd"/>
                              <w:r w:rsidR="006B3961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, Constantin </w:t>
                              </w:r>
                              <w:proofErr w:type="spellStart"/>
                              <w:r w:rsidR="006B3961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Cioc</w:t>
                              </w:r>
                              <w:proofErr w:type="spellEnd"/>
                              <w:r w:rsidR="002C7301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  <w:p w14:paraId="615BB1FD" w14:textId="0EC3096C" w:rsidR="0009387F" w:rsidRPr="000078DF" w:rsidRDefault="0009387F" w:rsidP="00AB4463">
                              <w:pPr>
                                <w:spacing w:after="120" w:line="480" w:lineRule="auto"/>
                                <w:contextualSpacing/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DC2228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Editura Art Klett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,</w:t>
                              </w:r>
                              <w:r w:rsidR="0020010D">
                                <w:rPr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București</w:t>
                              </w: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br/>
                                <w:t xml:space="preserve">Număr de ore pe săptămână: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1 oră</w:t>
                              </w:r>
                            </w:p>
                            <w:p w14:paraId="15C8220F" w14:textId="77777777" w:rsidR="0009387F" w:rsidRDefault="0009387F" w:rsidP="0009387F">
                              <w:pPr>
                                <w:spacing w:after="120"/>
                                <w:rPr>
                                  <w:i/>
                                  <w:color w:val="501549"/>
                                  <w:lang w:val="ro-RO"/>
                                </w:rPr>
                              </w:pPr>
                            </w:p>
                            <w:p w14:paraId="39CF698C" w14:textId="77777777" w:rsidR="0009387F" w:rsidRDefault="0009387F" w:rsidP="0009387F">
                              <w:pPr>
                                <w:spacing w:after="120"/>
                                <w:rPr>
                                  <w:color w:val="501549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2552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486356" y="8648"/>
                            <a:ext cx="5350824" cy="156235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1005D" w14:textId="268C346B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Anul şcolar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202</w:t>
                              </w:r>
                              <w:r w:rsidR="00FB68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-202</w:t>
                              </w:r>
                              <w:r w:rsidR="00FB68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are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35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de săptămâni de cursuri, dintre care o săptămână alocată pentru Programul național „Școala altfel” și o săptămână pentru Programul „Săptămâna verde”.</w:t>
                              </w:r>
                            </w:p>
                            <w:p w14:paraId="5847EE30" w14:textId="491DE54B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="002B11B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08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.09.202</w:t>
                              </w:r>
                              <w:r w:rsidR="00561207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2</w:t>
                              </w:r>
                              <w:r w:rsidR="002B11B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.10.202</w:t>
                              </w:r>
                              <w:r w:rsidR="00561207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5A8991AF" w14:textId="286DCAF1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 w:rsidR="00171EDD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</w:t>
                              </w:r>
                              <w:r w:rsidR="0062390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2025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171EDD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</w:t>
                              </w:r>
                              <w:r w:rsidR="0062390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2025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 săptămână)</w:t>
                              </w:r>
                            </w:p>
                            <w:p w14:paraId="6AA6D624" w14:textId="5E39167A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="002B11B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</w:t>
                              </w:r>
                              <w:r w:rsidR="0062390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2025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2B11B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</w:t>
                              </w:r>
                              <w:r w:rsidR="0062390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2025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1D720EAD" w14:textId="1A486C9E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 w:rsidR="00171EDD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</w:t>
                              </w:r>
                              <w:r w:rsidR="0062390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2025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62390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7.01.202</w:t>
                              </w:r>
                              <w:r w:rsidR="0018755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(2 săptămâni)</w:t>
                              </w:r>
                            </w:p>
                            <w:p w14:paraId="3BA9D665" w14:textId="37668CC9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cursuri: </w:t>
                              </w:r>
                              <w:r w:rsidR="002B11B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8.01.202</w:t>
                              </w:r>
                              <w:r w:rsidR="00E6688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E6688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E6688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 w:rsidR="00E6688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E6688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</w:t>
                              </w:r>
                              <w:r w:rsidR="00E6688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E6688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5/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/7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săptămâni,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5/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7D92A878" w14:textId="1C06D9BC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="00E4337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1</w:t>
                              </w:r>
                              <w:r w:rsidR="00E4337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96213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 w:rsidR="00E4337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2</w:t>
                              </w:r>
                              <w:r w:rsidR="00E4337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.02/2</w:t>
                              </w:r>
                              <w:r w:rsidR="00E4337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2</w:t>
                              </w:r>
                              <w:r w:rsidR="00D328B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 w:rsidR="00D328B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="0096213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săptămână,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în funcție de decizia inspectoratelor școlare județene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)</w:t>
                              </w:r>
                            </w:p>
                            <w:p w14:paraId="7E56043E" w14:textId="31D280C8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cursuri: 1</w:t>
                              </w:r>
                              <w:r w:rsidR="0055211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.02/2</w:t>
                              </w:r>
                              <w:r w:rsidR="005B52E3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.02/</w:t>
                              </w:r>
                              <w:r w:rsidR="00B752FD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4D72F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.03.202</w:t>
                              </w:r>
                              <w:r w:rsidR="00A43E7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CD7B5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4D72F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 w:rsidR="004D72F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="00CD7B5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7/8/9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săptămâni, </w:t>
                              </w:r>
                              <w:r w:rsidR="00BC096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</w:t>
                              </w:r>
                              <w:r w:rsidR="00C278D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</w:t>
                              </w:r>
                              <w:r w:rsidR="00BC096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44EDBA15" w14:textId="441F4D7F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="00FB68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.04 – </w:t>
                              </w:r>
                              <w:r w:rsidR="00FB68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14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="00D328B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</w:p>
                            <w:p w14:paraId="6F087F55" w14:textId="73030CE1" w:rsidR="0009387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="008D707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="00D328B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="00082957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.06.202</w:t>
                              </w:r>
                              <w:r w:rsidR="00D328B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 w:rsidR="00082957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săptămâni, </w:t>
                              </w:r>
                              <w:r w:rsidR="00FA56F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3409D990" w14:textId="583A1F47" w:rsidR="0009387F" w:rsidRPr="0016243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="002857E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2857E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06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.09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="00D328BB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</w:p>
                            <w:p w14:paraId="1AC201E1" w14:textId="23F10855" w:rsidR="0009387F" w:rsidRDefault="0009387F" w:rsidP="00BA3C12">
                              <w:pPr>
                                <w:suppressAutoHyphens/>
                                <w:overflowPunct w:val="0"/>
                                <w:autoSpaceDE w:val="0"/>
                                <w:spacing w:line="240" w:lineRule="auto"/>
                                <w:rPr>
                                  <w:color w:val="501549"/>
                                  <w:lang w:val="ro-RO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Total: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35 de 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B91E0" id="Group 1" o:spid="_x0000_s1026" style="position:absolute;left:0;text-align:left;margin-left:5.4pt;margin-top:18.95pt;width:651pt;height:325.2pt;z-index:251658240;mso-position-horizontal-relative:margin" coordorigin="1429,86" coordsize="96942,1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">
                <v:rect id="Rectangle 2" o:spid="_x0000_s1027" style="position:absolute;left:1429;top:86;width:43434;height:1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" fillcolor="#f2f2f2" strokecolor="#f2f2f2">
                  <v:textbox>
                    <w:txbxContent>
                      <w:p w14:paraId="60C38ADF" w14:textId="77777777" w:rsidR="0009387F" w:rsidRPr="000078DF" w:rsidRDefault="0009387F" w:rsidP="00BA3C12">
                        <w:pPr>
                          <w:spacing w:after="120" w:line="360" w:lineRule="auto"/>
                          <w:contextualSpacing/>
                          <w:rPr>
                            <w:b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 xml:space="preserve">Anul școlar </w:t>
                        </w:r>
                      </w:p>
                      <w:p w14:paraId="48B3661A" w14:textId="77777777" w:rsidR="0009387F" w:rsidRPr="000078DF" w:rsidRDefault="0009387F" w:rsidP="00AB4463">
                        <w:pPr>
                          <w:spacing w:after="120" w:line="48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Unitatea de învățământ: 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...</w:t>
                        </w:r>
                      </w:p>
                      <w:p w14:paraId="2560CC2A" w14:textId="77777777" w:rsidR="0009387F" w:rsidRPr="000078DF" w:rsidRDefault="0009387F" w:rsidP="00AB4463">
                        <w:pPr>
                          <w:spacing w:after="120" w:line="48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Profesor: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...</w:t>
                        </w:r>
                      </w:p>
                      <w:p w14:paraId="0D851D22" w14:textId="77777777" w:rsidR="0009387F" w:rsidRPr="000078DF" w:rsidRDefault="0009387F" w:rsidP="00AB4463">
                        <w:pPr>
                          <w:spacing w:after="120" w:line="48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Aria curriculară: </w:t>
                        </w:r>
                        <w:r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Arte</w:t>
                        </w:r>
                      </w:p>
                      <w:p w14:paraId="46BB6BD5" w14:textId="77777777" w:rsidR="0009387F" w:rsidRPr="000078DF" w:rsidRDefault="0009387F" w:rsidP="00AB4463">
                        <w:pPr>
                          <w:spacing w:after="120" w:line="48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Disciplina: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DC2228">
                          <w:rPr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Educație plastică</w:t>
                        </w:r>
                      </w:p>
                      <w:p w14:paraId="1F2492FD" w14:textId="77777777" w:rsidR="0009387F" w:rsidRPr="000078DF" w:rsidRDefault="0009387F" w:rsidP="00AB4463">
                        <w:pPr>
                          <w:spacing w:after="120" w:line="48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Clasa: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DC2228">
                          <w:rPr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a VIII-a</w:t>
                        </w:r>
                      </w:p>
                      <w:p w14:paraId="450057C0" w14:textId="77777777" w:rsidR="002C5049" w:rsidRDefault="0009387F" w:rsidP="00AB4463">
                        <w:pPr>
                          <w:spacing w:after="120" w:line="480" w:lineRule="auto"/>
                          <w:contextualSpacing/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Manualul utilizat: </w:t>
                        </w:r>
                        <w:r w:rsidRPr="00DC2228"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Educație plastică. Clasa a VI</w:t>
                        </w:r>
                        <w:r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II</w:t>
                        </w:r>
                        <w:r w:rsidRPr="00DC2228"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-a</w:t>
                        </w:r>
                        <w:r w:rsidR="002C5049"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,</w:t>
                        </w:r>
                      </w:p>
                      <w:p w14:paraId="5927A7C2" w14:textId="20DD1ACD" w:rsidR="0009387F" w:rsidRDefault="00D21128" w:rsidP="00AB4463">
                        <w:pPr>
                          <w:spacing w:after="120" w:line="480" w:lineRule="auto"/>
                          <w:contextualSpacing/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S</w:t>
                        </w:r>
                        <w:r w:rsidR="009251FC"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a</w:t>
                        </w:r>
                        <w:r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nda Amarandei, Andreea Borb</w:t>
                        </w:r>
                        <w:proofErr w:type="spellStart"/>
                        <w:r w:rsidR="004A67C3" w:rsidRPr="004A67C3">
                          <w:rPr>
                            <w:bCs/>
                            <w:i/>
                            <w:iCs/>
                            <w:sz w:val="22"/>
                            <w:szCs w:val="22"/>
                          </w:rPr>
                          <w:t>é</w:t>
                        </w:r>
                        <w:r w:rsidR="004A67C3">
                          <w:rPr>
                            <w:bCs/>
                            <w:i/>
                            <w:iCs/>
                            <w:sz w:val="22"/>
                            <w:szCs w:val="22"/>
                          </w:rPr>
                          <w:t>l</w:t>
                        </w:r>
                        <w:r w:rsidR="006B3961">
                          <w:rPr>
                            <w:bCs/>
                            <w:i/>
                            <w:iCs/>
                            <w:sz w:val="22"/>
                            <w:szCs w:val="22"/>
                          </w:rPr>
                          <w:t>y</w:t>
                        </w:r>
                        <w:proofErr w:type="spellEnd"/>
                        <w:r w:rsidR="006B3961">
                          <w:rPr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, Constantin </w:t>
                        </w:r>
                        <w:proofErr w:type="spellStart"/>
                        <w:r w:rsidR="006B3961">
                          <w:rPr>
                            <w:bCs/>
                            <w:i/>
                            <w:iCs/>
                            <w:sz w:val="22"/>
                            <w:szCs w:val="22"/>
                          </w:rPr>
                          <w:t>Cioc</w:t>
                        </w:r>
                        <w:proofErr w:type="spellEnd"/>
                        <w:r w:rsidR="002C7301">
                          <w:rPr>
                            <w:bCs/>
                            <w:i/>
                            <w:iCs/>
                            <w:sz w:val="22"/>
                            <w:szCs w:val="22"/>
                          </w:rPr>
                          <w:t>,</w:t>
                        </w:r>
                      </w:p>
                      <w:p w14:paraId="615BB1FD" w14:textId="0EC3096C" w:rsidR="0009387F" w:rsidRPr="000078DF" w:rsidRDefault="0009387F" w:rsidP="00AB4463">
                        <w:pPr>
                          <w:spacing w:after="120" w:line="480" w:lineRule="auto"/>
                          <w:contextualSpacing/>
                          <w:rPr>
                            <w:i/>
                            <w:sz w:val="22"/>
                            <w:szCs w:val="22"/>
                            <w:lang w:val="ro-RO"/>
                          </w:rPr>
                        </w:pPr>
                        <w:r w:rsidRPr="00DC2228"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Editura Art Klett</w:t>
                        </w:r>
                        <w:r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>,</w:t>
                        </w:r>
                        <w:r w:rsidR="0020010D">
                          <w:rPr>
                            <w:bCs/>
                            <w:i/>
                            <w:iCs/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București</w:t>
                        </w: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br/>
                          <w:t xml:space="preserve">Număr de ore pe săptămână: </w:t>
                        </w:r>
                        <w:r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1 oră</w:t>
                        </w:r>
                      </w:p>
                      <w:p w14:paraId="15C8220F" w14:textId="77777777" w:rsidR="0009387F" w:rsidRDefault="0009387F" w:rsidP="0009387F">
                        <w:pPr>
                          <w:spacing w:after="120"/>
                          <w:rPr>
                            <w:i/>
                            <w:color w:val="501549"/>
                            <w:lang w:val="ro-RO"/>
                          </w:rPr>
                        </w:pPr>
                      </w:p>
                      <w:p w14:paraId="39CF698C" w14:textId="77777777" w:rsidR="0009387F" w:rsidRDefault="0009387F" w:rsidP="0009387F">
                        <w:pPr>
                          <w:spacing w:after="120"/>
                          <w:rPr>
                            <w:color w:val="501549"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44863;top:86;width:53508;height:1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" fillcolor="#f2f2f2" strokecolor="#f2f2f2">
                  <v:textbox>
                    <w:txbxContent>
                      <w:p w14:paraId="6511005D" w14:textId="268C346B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Anul şcolar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202</w:t>
                        </w:r>
                        <w:r w:rsidR="00FB683F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-202</w:t>
                        </w:r>
                        <w:r w:rsidR="00FB683F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are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35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de săptămâni de cursuri, dintre care o săptămână alocată pentru Programul național „Școala altfel” și o săptămână pentru Programul „Săptămâna verde”.</w:t>
                        </w:r>
                      </w:p>
                      <w:p w14:paraId="5847EE30" w14:textId="491DE54B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="002B11BA">
                          <w:rPr>
                            <w:sz w:val="22"/>
                            <w:szCs w:val="22"/>
                            <w:lang w:val="ro-RO" w:eastAsia="ar-SA"/>
                          </w:rPr>
                          <w:t>08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.09.202</w:t>
                        </w:r>
                        <w:r w:rsidR="00561207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2</w:t>
                        </w:r>
                        <w:r w:rsidR="002B11BA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.10.202</w:t>
                        </w:r>
                        <w:r w:rsidR="00561207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5A8991AF" w14:textId="286DCAF1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 w:rsidR="00171EDD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</w:t>
                        </w:r>
                        <w:r w:rsidR="0062390A">
                          <w:rPr>
                            <w:sz w:val="22"/>
                            <w:szCs w:val="22"/>
                            <w:lang w:val="ro-RO" w:eastAsia="ar-SA"/>
                          </w:rPr>
                          <w:t>2025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171EDD">
                          <w:rPr>
                            <w:sz w:val="22"/>
                            <w:szCs w:val="22"/>
                            <w:lang w:val="ro-RO" w:eastAsia="ar-SA"/>
                          </w:rPr>
                          <w:t>02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.11.</w:t>
                        </w:r>
                        <w:r w:rsidR="0062390A">
                          <w:rPr>
                            <w:sz w:val="22"/>
                            <w:szCs w:val="22"/>
                            <w:lang w:val="ro-RO" w:eastAsia="ar-SA"/>
                          </w:rPr>
                          <w:t>2025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 săptămână)</w:t>
                        </w:r>
                      </w:p>
                      <w:p w14:paraId="6AA6D624" w14:textId="5E39167A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="002B11BA">
                          <w:rPr>
                            <w:sz w:val="22"/>
                            <w:szCs w:val="22"/>
                            <w:lang w:val="ro-RO" w:eastAsia="ar-SA"/>
                          </w:rPr>
                          <w:t>03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.11.</w:t>
                        </w:r>
                        <w:r w:rsidR="0062390A">
                          <w:rPr>
                            <w:sz w:val="22"/>
                            <w:szCs w:val="22"/>
                            <w:lang w:val="ro-RO" w:eastAsia="ar-SA"/>
                          </w:rPr>
                          <w:t>2025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2B11BA">
                          <w:rPr>
                            <w:sz w:val="22"/>
                            <w:szCs w:val="22"/>
                            <w:lang w:val="ro-RO" w:eastAsia="ar-SA"/>
                          </w:rPr>
                          <w:t>19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.12.</w:t>
                        </w:r>
                        <w:r w:rsidR="0062390A">
                          <w:rPr>
                            <w:sz w:val="22"/>
                            <w:szCs w:val="22"/>
                            <w:lang w:val="ro-RO" w:eastAsia="ar-SA"/>
                          </w:rPr>
                          <w:t>2025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1D720EAD" w14:textId="1A486C9E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 w:rsidR="00171EDD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.12.</w:t>
                        </w:r>
                        <w:r w:rsidR="0062390A">
                          <w:rPr>
                            <w:sz w:val="22"/>
                            <w:szCs w:val="22"/>
                            <w:lang w:val="ro-RO" w:eastAsia="ar-SA"/>
                          </w:rPr>
                          <w:t>2025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62390A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7.01.202</w:t>
                        </w:r>
                        <w:r w:rsidR="00187555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(2 săptămâni)</w:t>
                        </w:r>
                      </w:p>
                      <w:p w14:paraId="3BA9D665" w14:textId="37668CC9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cursuri: </w:t>
                        </w:r>
                        <w:r w:rsidR="002B11BA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8.01.202</w:t>
                        </w:r>
                        <w:r w:rsidR="00E6688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E6688B">
                          <w:rPr>
                            <w:sz w:val="22"/>
                            <w:szCs w:val="22"/>
                            <w:lang w:val="ro-RO" w:eastAsia="ar-SA"/>
                          </w:rPr>
                          <w:t>06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E6688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 w:rsidR="00E6688B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E6688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</w:t>
                        </w:r>
                        <w:r w:rsidR="00E6688B">
                          <w:rPr>
                            <w:sz w:val="22"/>
                            <w:szCs w:val="22"/>
                            <w:lang w:val="ro-RO" w:eastAsia="ar-SA"/>
                          </w:rPr>
                          <w:t>20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E6688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5/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/7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săptămâni,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5/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/7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7D92A878" w14:textId="1C06D9BC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="00E4337A">
                          <w:rPr>
                            <w:sz w:val="22"/>
                            <w:szCs w:val="22"/>
                            <w:lang w:val="ro-RO" w:eastAsia="ar-SA"/>
                          </w:rPr>
                          <w:t>09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1</w:t>
                        </w:r>
                        <w:r w:rsidR="00E4337A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962132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 w:rsidR="00E4337A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2</w:t>
                        </w:r>
                        <w:r w:rsidR="00E4337A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.02/2</w:t>
                        </w:r>
                        <w:r w:rsidR="00E4337A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2</w:t>
                        </w:r>
                        <w:r w:rsidR="00D328BB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 w:rsidR="00D328BB">
                          <w:rPr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="00962132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săptămână,</w:t>
                        </w:r>
                        <w:r w:rsidRPr="0014201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în funcție de decizia inspectoratelor școlare județene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)</w:t>
                        </w:r>
                      </w:p>
                      <w:p w14:paraId="7E56043E" w14:textId="31D280C8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cursuri: 1</w:t>
                        </w:r>
                        <w:r w:rsidR="0055211F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.02/2</w:t>
                        </w:r>
                        <w:r w:rsidR="005B52E3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.02/</w:t>
                        </w:r>
                        <w:r w:rsidR="00B752FD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4D72FB">
                          <w:rPr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.03.202</w:t>
                        </w:r>
                        <w:r w:rsidR="00A43E7E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CD7B52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4D72FB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 w:rsidR="004D72FB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="00CD7B52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7/8/9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săptămâni, </w:t>
                        </w:r>
                        <w:r w:rsidR="00BC096C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/</w:t>
                        </w:r>
                        <w:r w:rsidR="00C278DA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/</w:t>
                        </w:r>
                        <w:r w:rsidR="00BC096C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44EDBA15" w14:textId="441F4D7F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="00FB683F">
                          <w:rPr>
                            <w:sz w:val="22"/>
                            <w:szCs w:val="22"/>
                            <w:lang w:val="ro-RO" w:eastAsia="ar-SA"/>
                          </w:rPr>
                          <w:t>04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.04 – </w:t>
                        </w:r>
                        <w:r w:rsidR="00FB683F">
                          <w:rPr>
                            <w:sz w:val="22"/>
                            <w:szCs w:val="22"/>
                            <w:lang w:val="ro-RO" w:eastAsia="ar-SA"/>
                          </w:rPr>
                          <w:t>14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.04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="00D328B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</w:p>
                      <w:p w14:paraId="6F087F55" w14:textId="73030CE1" w:rsidR="0009387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="008D7078">
                          <w:rPr>
                            <w:sz w:val="22"/>
                            <w:szCs w:val="22"/>
                            <w:lang w:val="ro-RO" w:eastAsia="ar-SA"/>
                          </w:rPr>
                          <w:t>15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="00D328B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="00082957">
                          <w:rPr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.06.202</w:t>
                        </w:r>
                        <w:r w:rsidR="00D328B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 w:rsidR="00082957"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săptămâni, </w:t>
                        </w:r>
                        <w:r w:rsidR="00FA56F6"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3409D990" w14:textId="583A1F47" w:rsidR="0009387F" w:rsidRPr="0016243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="002857EC">
                          <w:rPr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2857EC">
                          <w:rPr>
                            <w:sz w:val="22"/>
                            <w:szCs w:val="22"/>
                            <w:lang w:val="ro-RO" w:eastAsia="ar-SA"/>
                          </w:rPr>
                          <w:t>06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.09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="00D328BB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</w:p>
                      <w:p w14:paraId="1AC201E1" w14:textId="23F10855" w:rsidR="0009387F" w:rsidRDefault="0009387F" w:rsidP="00BA3C12">
                        <w:pPr>
                          <w:suppressAutoHyphens/>
                          <w:overflowPunct w:val="0"/>
                          <w:autoSpaceDE w:val="0"/>
                          <w:spacing w:line="240" w:lineRule="auto"/>
                          <w:rPr>
                            <w:color w:val="501549"/>
                            <w:lang w:val="ro-RO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Total: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35 de ore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7026CF0" w14:textId="3D57B2D9" w:rsidR="003A6EE3" w:rsidRDefault="003A6EE3" w:rsidP="0009387F">
      <w:pPr>
        <w:jc w:val="both"/>
      </w:pPr>
    </w:p>
    <w:p w14:paraId="18F6D3CD" w14:textId="77777777" w:rsidR="00A0593A" w:rsidRPr="00A0593A" w:rsidRDefault="00A0593A" w:rsidP="00A0593A"/>
    <w:p w14:paraId="6B32DE94" w14:textId="77777777" w:rsidR="00A0593A" w:rsidRPr="00A0593A" w:rsidRDefault="00A0593A" w:rsidP="00A0593A"/>
    <w:p w14:paraId="07C04266" w14:textId="77777777" w:rsidR="00A0593A" w:rsidRPr="00A0593A" w:rsidRDefault="00A0593A" w:rsidP="00A0593A"/>
    <w:p w14:paraId="629217DC" w14:textId="77777777" w:rsidR="00A0593A" w:rsidRPr="00A0593A" w:rsidRDefault="00A0593A" w:rsidP="00A0593A"/>
    <w:p w14:paraId="30C343AB" w14:textId="77777777" w:rsidR="00A0593A" w:rsidRPr="00A0593A" w:rsidRDefault="00A0593A" w:rsidP="00A0593A"/>
    <w:p w14:paraId="1AC057DF" w14:textId="77777777" w:rsidR="00A0593A" w:rsidRPr="00A0593A" w:rsidRDefault="00A0593A" w:rsidP="00A0593A"/>
    <w:p w14:paraId="411A5979" w14:textId="77777777" w:rsidR="00A0593A" w:rsidRPr="00A0593A" w:rsidRDefault="00A0593A" w:rsidP="00A0593A"/>
    <w:p w14:paraId="088EE2B7" w14:textId="77777777" w:rsidR="00A0593A" w:rsidRPr="00A0593A" w:rsidRDefault="00A0593A" w:rsidP="00A0593A"/>
    <w:p w14:paraId="3F4E8A5A" w14:textId="77777777" w:rsidR="00A0593A" w:rsidRPr="00A0593A" w:rsidRDefault="00A0593A" w:rsidP="00A0593A"/>
    <w:p w14:paraId="003A1185" w14:textId="77777777" w:rsidR="00A0593A" w:rsidRPr="00A0593A" w:rsidRDefault="00A0593A" w:rsidP="00A0593A"/>
    <w:p w14:paraId="06EDEBFF" w14:textId="77777777" w:rsidR="00A0593A" w:rsidRPr="00A0593A" w:rsidRDefault="00A0593A" w:rsidP="00A0593A"/>
    <w:p w14:paraId="764B3E35" w14:textId="77777777" w:rsidR="00A0593A" w:rsidRDefault="00A0593A" w:rsidP="00A0593A"/>
    <w:p w14:paraId="3C7ADC01" w14:textId="77777777" w:rsidR="00B22FA6" w:rsidRDefault="00B22FA6" w:rsidP="00A0593A"/>
    <w:p w14:paraId="31AD78B1" w14:textId="77777777" w:rsidR="00B22FA6" w:rsidRDefault="00B22FA6" w:rsidP="00A0593A"/>
    <w:p w14:paraId="6BF82869" w14:textId="77777777" w:rsidR="00B22FA6" w:rsidRPr="00A0593A" w:rsidRDefault="00B22FA6" w:rsidP="00A0593A"/>
    <w:tbl>
      <w:tblPr>
        <w:tblW w:w="13022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583"/>
        <w:gridCol w:w="2532"/>
        <w:gridCol w:w="1531"/>
        <w:gridCol w:w="6109"/>
        <w:gridCol w:w="826"/>
        <w:gridCol w:w="1441"/>
      </w:tblGrid>
      <w:tr w:rsidR="00A0593A" w:rsidRPr="00A0593A" w14:paraId="40847B94" w14:textId="77777777" w:rsidTr="00EF5B2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9FF289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lastRenderedPageBreak/>
              <w:t>Nr.</w:t>
            </w:r>
          </w:p>
          <w:p w14:paraId="7C28617C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crt.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30CBA8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Domenii de conținut</w:t>
            </w:r>
          </w:p>
          <w:p w14:paraId="4F01BE60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F15A9F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Competenţe specifice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2E2EE6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Conţinuturi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C9FCAF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Nr.</w:t>
            </w:r>
          </w:p>
          <w:p w14:paraId="53EF71DB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ore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FC5D0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Săptămâna</w:t>
            </w:r>
          </w:p>
        </w:tc>
      </w:tr>
      <w:tr w:rsidR="00A0593A" w:rsidRPr="00A0593A" w14:paraId="4B77B102" w14:textId="77777777" w:rsidTr="00EF5B26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AD64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Recapitulare inițială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99E3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Actualizarea cunoștințelor acumulate pe parcursul clasei </w:t>
            </w:r>
          </w:p>
          <w:p w14:paraId="5C717B05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 VII-a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5BB1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45DB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</w:tr>
      <w:tr w:rsidR="00A0593A" w:rsidRPr="00A0593A" w14:paraId="72A2DB27" w14:textId="77777777" w:rsidTr="00EF5B2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7A62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E795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Unitatea 1 – Limbajul plastic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FAC5" w14:textId="77777777" w:rsidR="00A0593A" w:rsidRPr="00D479DB" w:rsidRDefault="00A0593A" w:rsidP="00A0593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1.1 </w:t>
            </w:r>
          </w:p>
          <w:p w14:paraId="4A2247E2" w14:textId="77777777" w:rsidR="00A0593A" w:rsidRPr="00D479DB" w:rsidRDefault="00A0593A" w:rsidP="00A0593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1.2 </w:t>
            </w:r>
          </w:p>
          <w:p w14:paraId="202C8DBC" w14:textId="77777777" w:rsidR="00A0593A" w:rsidRPr="00D479DB" w:rsidRDefault="00A0593A" w:rsidP="00A0593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1.3 </w:t>
            </w:r>
          </w:p>
          <w:p w14:paraId="68461699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D95A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Elemente de perspectivă. Reprezentarea punctului și a dreptei în perspectivă </w:t>
            </w:r>
          </w:p>
          <w:p w14:paraId="50E82F81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Elemente de perspectivă. Reprezentarea suprafeței și a volumului în perspectivă </w:t>
            </w:r>
          </w:p>
          <w:p w14:paraId="76735196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Noțiuni generale de design. Designul grafic </w:t>
            </w:r>
          </w:p>
          <w:p w14:paraId="410DCCA5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(Analiză de imagine: afișul publicitar) </w:t>
            </w:r>
          </w:p>
          <w:p w14:paraId="4970B82C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L4: Designul de produs </w:t>
            </w:r>
          </w:p>
          <w:p w14:paraId="04564ED9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L5: Designul ambiental </w:t>
            </w:r>
          </w:p>
          <w:p w14:paraId="7E1B8CA8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Aprofundare – Designul vestimentar* </w:t>
            </w:r>
          </w:p>
          <w:p w14:paraId="01F00138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824E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D6B0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2-8</w:t>
            </w:r>
          </w:p>
        </w:tc>
      </w:tr>
      <w:tr w:rsidR="00A0593A" w:rsidRPr="00A0593A" w14:paraId="69732A13" w14:textId="77777777" w:rsidTr="00EF5B26"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505D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Recapitulare/Evaluare 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–</w:t>
            </w: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Unitatea 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00E3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DD1C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9</w:t>
            </w:r>
          </w:p>
        </w:tc>
      </w:tr>
      <w:tr w:rsidR="00A0593A" w:rsidRPr="00A0593A" w14:paraId="72FE6A6E" w14:textId="77777777" w:rsidTr="00EF5B2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0FDF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7FE0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Unitatea 2 – Tehnici specifice artelor plastice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B87A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1.1 </w:t>
            </w:r>
          </w:p>
          <w:p w14:paraId="328EF3B7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1.2 </w:t>
            </w:r>
          </w:p>
          <w:p w14:paraId="312893B1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2.1 </w:t>
            </w:r>
          </w:p>
          <w:p w14:paraId="7CB6A977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34F8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Tehnici grafice. Reprezentarea grafică </w:t>
            </w:r>
          </w:p>
          <w:p w14:paraId="654CAF96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Tehnici de pictură. Reprezentarea picturală </w:t>
            </w:r>
          </w:p>
          <w:p w14:paraId="49F8EEC0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Tehnici de sculptură. Modelajul </w:t>
            </w:r>
          </w:p>
          <w:p w14:paraId="6DEC0CBF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L4: Tehnici de reprezentare arhitecturală. Macheta </w:t>
            </w:r>
          </w:p>
          <w:p w14:paraId="13B1E2CA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L5: Tehnici digitale. Fotografia. Modelarea computerizată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2C56" w14:textId="2BFE5CE0" w:rsidR="00A0593A" w:rsidRPr="00A0593A" w:rsidRDefault="001D2775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A79F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10-14</w:t>
            </w:r>
          </w:p>
        </w:tc>
      </w:tr>
      <w:tr w:rsidR="00A0593A" w:rsidRPr="00A0593A" w14:paraId="3DA3474F" w14:textId="77777777" w:rsidTr="00EF5B26"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5FED7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Recapitulare/Evaluare</w:t>
            </w: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–</w:t>
            </w: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Unitatea 2 </w:t>
            </w:r>
          </w:p>
          <w:p w14:paraId="094E41C5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(Investigație – </w:t>
            </w:r>
            <w:r w:rsidRPr="00D479DB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Noutăți și inovații în tehnicile artistice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D6DE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D43F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15</w:t>
            </w:r>
          </w:p>
        </w:tc>
      </w:tr>
      <w:tr w:rsidR="00A0593A" w:rsidRPr="00A0593A" w14:paraId="566D5AFA" w14:textId="77777777" w:rsidTr="00EF5B2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740C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BBBE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Unitatea 3 – Compoziția plastică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2105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</w:t>
            </w:r>
          </w:p>
          <w:p w14:paraId="183C8F77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</w:t>
            </w:r>
          </w:p>
          <w:p w14:paraId="6658891E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</w:t>
            </w:r>
          </w:p>
          <w:p w14:paraId="6D912946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596A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Studiul după natură. Natura statică. Modelarea formei prin ton. Redarea volumului. Modularea suprafeței prin culoare. Redarea atmosferei </w:t>
            </w:r>
          </w:p>
          <w:p w14:paraId="3718226E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Culoare, materialitate și textură în studiul după natură </w:t>
            </w:r>
          </w:p>
          <w:p w14:paraId="33EDB798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Omul în artă. Anatomia corpului și expresivitatea figurii umane </w:t>
            </w:r>
          </w:p>
          <w:p w14:paraId="41A90FB2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L4: Proporțiile corpului uman </w:t>
            </w:r>
          </w:p>
          <w:p w14:paraId="0DCBF277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L5: Proporțiile portretului și expresia facială </w:t>
            </w:r>
          </w:p>
          <w:p w14:paraId="642167B1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L6: Compoziții figurative cu personaje umane </w:t>
            </w:r>
          </w:p>
          <w:p w14:paraId="7093CE6F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Dezbatere – </w:t>
            </w:r>
            <w:r w:rsidRPr="00D479DB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Reprezentarea omului în artă – viziune clasică versus viziune modernă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</w:p>
          <w:p w14:paraId="7163700F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L7: Modificarea succesivă a spațiului plastic în compoziția decorativă. Iluzia optică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D37B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lastRenderedPageBreak/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DC0B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16-23</w:t>
            </w:r>
          </w:p>
        </w:tc>
      </w:tr>
      <w:tr w:rsidR="00A0593A" w:rsidRPr="00A0593A" w14:paraId="586F2862" w14:textId="77777777" w:rsidTr="001F6D5A">
        <w:trPr>
          <w:trHeight w:val="432"/>
        </w:trPr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FF83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Recapitulare/Evaluare 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–</w:t>
            </w: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Unitatea 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2480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0929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24</w:t>
            </w:r>
          </w:p>
        </w:tc>
      </w:tr>
      <w:tr w:rsidR="00A0593A" w:rsidRPr="00A0593A" w14:paraId="7F80F721" w14:textId="77777777" w:rsidTr="00EF5B26">
        <w:tc>
          <w:tcPr>
            <w:tcW w:w="10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B493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Săptămâna verde</w:t>
            </w:r>
          </w:p>
          <w:p w14:paraId="5B5074A8" w14:textId="6E99F8CA" w:rsidR="00F420D6" w:rsidRPr="00D479DB" w:rsidRDefault="00F420D6" w:rsidP="00BA3C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Propunere: 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Interviu – </w:t>
            </w:r>
            <w:r w:rsidRPr="00D479DB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Portret jurnalistic. Interviu cu un artist contemporan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44CC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11F0" w14:textId="537CC50F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</w:t>
            </w:r>
            <w:r w:rsidR="00F420D6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5</w:t>
            </w:r>
          </w:p>
        </w:tc>
      </w:tr>
      <w:tr w:rsidR="00A0593A" w:rsidRPr="00A0593A" w14:paraId="6316A816" w14:textId="77777777" w:rsidTr="00EF5B26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B01E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4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21D94" w14:textId="77777777" w:rsidR="00A0593A" w:rsidRPr="00A0593A" w:rsidRDefault="00A0593A" w:rsidP="00A0593A">
            <w:pPr>
              <w:suppressAutoHyphens/>
              <w:autoSpaceDE w:val="0"/>
              <w:spacing w:after="0" w:line="276" w:lineRule="auto"/>
              <w:rPr>
                <w:rFonts w:ascii="IBM Plex Serif Light" w:eastAsia="Times New Roman" w:hAnsi="IBM Plex Serif Light" w:cs="IBM Plex Serif Light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Unitatea 4 – Noțiuni de cultură artistică. </w:t>
            </w:r>
            <w:r w:rsidRPr="00A0593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o-RO" w:eastAsia="ar-SA"/>
                <w14:ligatures w14:val="none"/>
              </w:rPr>
              <w:t>Direcții de manifestare în artele vizuale contemporane</w:t>
            </w:r>
          </w:p>
          <w:p w14:paraId="1E8596D3" w14:textId="77777777" w:rsidR="00A0593A" w:rsidRPr="00A0593A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F140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</w:t>
            </w:r>
          </w:p>
          <w:p w14:paraId="13EEDA80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</w:t>
            </w:r>
          </w:p>
          <w:p w14:paraId="4D412775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</w:t>
            </w:r>
          </w:p>
          <w:p w14:paraId="57938DDE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59BC" w14:textId="77777777" w:rsidR="00A0593A" w:rsidRPr="00D479DB" w:rsidRDefault="00A0593A" w:rsidP="00A0593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Arta postmodernă – tranziția de la arta modernă la arta contemporană </w:t>
            </w:r>
          </w:p>
          <w:p w14:paraId="389D6434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Arta contemporană în spațiul public. Tehnici mixte. Experiment </w:t>
            </w:r>
          </w:p>
          <w:p w14:paraId="0919EFBE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Arhitectura postmodernă și contemporană </w:t>
            </w:r>
          </w:p>
          <w:p w14:paraId="430EFF20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L4: Tendințe în arta contemporană românească 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43D2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4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96ED" w14:textId="25A8E7A3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</w:t>
            </w:r>
            <w:r w:rsidR="00D00B49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6</w:t>
            </w: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-</w:t>
            </w:r>
            <w:r w:rsidR="00160BF8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29</w:t>
            </w:r>
          </w:p>
        </w:tc>
      </w:tr>
      <w:tr w:rsidR="00A0593A" w:rsidRPr="00A0593A" w14:paraId="43B82229" w14:textId="77777777" w:rsidTr="00EF5B26"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315A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Recapitulare/Evaluare 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–</w:t>
            </w: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Unitatea 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2FF9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3B0C" w14:textId="1BA867A4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  <w:r w:rsidR="00160BF8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0</w:t>
            </w:r>
          </w:p>
        </w:tc>
      </w:tr>
      <w:tr w:rsidR="00A0593A" w:rsidRPr="00A0593A" w14:paraId="071E400A" w14:textId="77777777" w:rsidTr="00EF5B26">
        <w:tc>
          <w:tcPr>
            <w:tcW w:w="10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60D4" w14:textId="77777777" w:rsidR="00A0593A" w:rsidRPr="00D479DB" w:rsidRDefault="00A0593A" w:rsidP="00A05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Săptămâna altfel</w:t>
            </w:r>
          </w:p>
          <w:p w14:paraId="3EA66800" w14:textId="16E570EE" w:rsidR="00A0593A" w:rsidRPr="00D479DB" w:rsidRDefault="00A0593A" w:rsidP="00A05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Propunere: Proiect – </w:t>
            </w:r>
            <w:r w:rsidRPr="00D479DB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 xml:space="preserve">Expoziția </w:t>
            </w:r>
            <w:r w:rsidR="00B67D6A" w:rsidRPr="002D5496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„</w:t>
            </w:r>
            <w:r w:rsidRPr="002D5496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Portret de absolvent</w:t>
            </w:r>
            <w:r w:rsidR="00B67D6A" w:rsidRPr="002D549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val="ro-RO" w:eastAsia="ar-SA"/>
                <w14:ligatures w14:val="none"/>
              </w:rPr>
              <w:t>”</w:t>
            </w: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B0AE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AD2B" w14:textId="68446844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  <w:r w:rsidR="00160BF8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</w:tr>
      <w:tr w:rsidR="00A0593A" w:rsidRPr="00A0593A" w14:paraId="1E3815E4" w14:textId="77777777" w:rsidTr="00EF5B2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6506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6328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Unitatea 5 – Proiecte și evenimente. Afișul de promovare.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66A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</w:t>
            </w:r>
          </w:p>
          <w:p w14:paraId="74DD7506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</w:t>
            </w:r>
          </w:p>
          <w:p w14:paraId="6EDF632F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</w:t>
            </w:r>
          </w:p>
          <w:p w14:paraId="0AECF398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C8E3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Proiect – </w:t>
            </w:r>
            <w:r w:rsidRPr="00D479DB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Exploratorium EXTRAșcolar</w:t>
            </w: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</w:p>
          <w:p w14:paraId="0CAC8EED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Realizarea materialelor de promovare și organizarea evenimentului. Afișul de promovare </w:t>
            </w:r>
          </w:p>
          <w:p w14:paraId="52F3C122" w14:textId="77777777" w:rsidR="00A0593A" w:rsidRPr="00D479DB" w:rsidRDefault="00A0593A" w:rsidP="00A05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Evenimentul final și evaluarea proiectului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278A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D271" w14:textId="0C1CFBC9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  <w:r w:rsidR="00160BF8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</w:t>
            </w: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-3</w:t>
            </w:r>
            <w:r w:rsidR="00160BF8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4</w:t>
            </w:r>
          </w:p>
        </w:tc>
      </w:tr>
      <w:tr w:rsidR="00A0593A" w:rsidRPr="00A0593A" w14:paraId="13571D9A" w14:textId="77777777" w:rsidTr="00952C4C">
        <w:trPr>
          <w:trHeight w:val="518"/>
        </w:trPr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8153" w14:textId="77777777" w:rsidR="00A0593A" w:rsidRPr="00D479DB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479D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Recapitulare și evaluare finală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4184" w14:textId="77777777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422B" w14:textId="01CD781B" w:rsidR="00A0593A" w:rsidRPr="00A0593A" w:rsidRDefault="00A0593A" w:rsidP="00A05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0593A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  <w:r w:rsidR="00160BF8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5</w:t>
            </w:r>
          </w:p>
        </w:tc>
      </w:tr>
    </w:tbl>
    <w:p w14:paraId="10175659" w14:textId="77777777" w:rsidR="00A0593A" w:rsidRPr="00A0593A" w:rsidRDefault="00A0593A" w:rsidP="00A0593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01821E3" w14:textId="77777777" w:rsidR="00A0593A" w:rsidRPr="00A0593A" w:rsidRDefault="00A0593A" w:rsidP="00A0593A"/>
    <w:sectPr w:rsidR="00A0593A" w:rsidRPr="00A0593A" w:rsidSect="003A6EE3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0E08" w14:textId="77777777" w:rsidR="0095539F" w:rsidRDefault="0095539F" w:rsidP="00A0593A">
      <w:pPr>
        <w:spacing w:after="0" w:line="240" w:lineRule="auto"/>
      </w:pPr>
      <w:r>
        <w:separator/>
      </w:r>
    </w:p>
  </w:endnote>
  <w:endnote w:type="continuationSeparator" w:id="0">
    <w:p w14:paraId="2D76C3D1" w14:textId="77777777" w:rsidR="0095539F" w:rsidRDefault="0095539F" w:rsidP="00A0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erif Light">
    <w:charset w:val="00"/>
    <w:family w:val="roman"/>
    <w:pitch w:val="variable"/>
    <w:sig w:usb0="A000026F" w:usb1="500020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77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7B7FB" w14:textId="04A7AF6B" w:rsidR="00A0593A" w:rsidRDefault="00A059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88E27" w14:textId="77777777" w:rsidR="00A0593A" w:rsidRDefault="00A05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93FC" w14:textId="77777777" w:rsidR="0095539F" w:rsidRDefault="0095539F" w:rsidP="00A0593A">
      <w:pPr>
        <w:spacing w:after="0" w:line="240" w:lineRule="auto"/>
      </w:pPr>
      <w:r>
        <w:separator/>
      </w:r>
    </w:p>
  </w:footnote>
  <w:footnote w:type="continuationSeparator" w:id="0">
    <w:p w14:paraId="61D7845B" w14:textId="77777777" w:rsidR="0095539F" w:rsidRDefault="0095539F" w:rsidP="00A05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E3"/>
    <w:rsid w:val="000452B4"/>
    <w:rsid w:val="00082957"/>
    <w:rsid w:val="0009387F"/>
    <w:rsid w:val="00160BF8"/>
    <w:rsid w:val="00171EDD"/>
    <w:rsid w:val="00187555"/>
    <w:rsid w:val="001D2775"/>
    <w:rsid w:val="001F6D5A"/>
    <w:rsid w:val="0020010D"/>
    <w:rsid w:val="002776FA"/>
    <w:rsid w:val="002857EC"/>
    <w:rsid w:val="002B11BA"/>
    <w:rsid w:val="002C5049"/>
    <w:rsid w:val="002C7301"/>
    <w:rsid w:val="002D5496"/>
    <w:rsid w:val="002F3B03"/>
    <w:rsid w:val="003A6EE3"/>
    <w:rsid w:val="004522FA"/>
    <w:rsid w:val="004A67C3"/>
    <w:rsid w:val="004D72FB"/>
    <w:rsid w:val="004E0957"/>
    <w:rsid w:val="00504F6F"/>
    <w:rsid w:val="00534BF5"/>
    <w:rsid w:val="0055211F"/>
    <w:rsid w:val="00561207"/>
    <w:rsid w:val="005B52E3"/>
    <w:rsid w:val="005E2458"/>
    <w:rsid w:val="0062390A"/>
    <w:rsid w:val="006B3961"/>
    <w:rsid w:val="006B7344"/>
    <w:rsid w:val="006C22D4"/>
    <w:rsid w:val="008151AA"/>
    <w:rsid w:val="008236E3"/>
    <w:rsid w:val="008979EC"/>
    <w:rsid w:val="008B6472"/>
    <w:rsid w:val="008D7078"/>
    <w:rsid w:val="009251FC"/>
    <w:rsid w:val="00927E84"/>
    <w:rsid w:val="00952C4C"/>
    <w:rsid w:val="0095539F"/>
    <w:rsid w:val="00962132"/>
    <w:rsid w:val="00A0593A"/>
    <w:rsid w:val="00A43E7E"/>
    <w:rsid w:val="00A54B0E"/>
    <w:rsid w:val="00A8071E"/>
    <w:rsid w:val="00AB4463"/>
    <w:rsid w:val="00B22FA6"/>
    <w:rsid w:val="00B67D6A"/>
    <w:rsid w:val="00B752FD"/>
    <w:rsid w:val="00B76255"/>
    <w:rsid w:val="00BA3C12"/>
    <w:rsid w:val="00BC096C"/>
    <w:rsid w:val="00C278DA"/>
    <w:rsid w:val="00CD7B52"/>
    <w:rsid w:val="00D00B49"/>
    <w:rsid w:val="00D21128"/>
    <w:rsid w:val="00D328BB"/>
    <w:rsid w:val="00D479DB"/>
    <w:rsid w:val="00D74ABD"/>
    <w:rsid w:val="00E030BF"/>
    <w:rsid w:val="00E4337A"/>
    <w:rsid w:val="00E6688B"/>
    <w:rsid w:val="00EE3BB6"/>
    <w:rsid w:val="00EF3659"/>
    <w:rsid w:val="00EF5B26"/>
    <w:rsid w:val="00F2478F"/>
    <w:rsid w:val="00F420D6"/>
    <w:rsid w:val="00FA56F6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F920"/>
  <w15:chartTrackingRefBased/>
  <w15:docId w15:val="{0B960F56-08C0-4D0D-AC9D-F11F787C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6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93A"/>
  </w:style>
  <w:style w:type="paragraph" w:styleId="Footer">
    <w:name w:val="footer"/>
    <w:basedOn w:val="Normal"/>
    <w:link w:val="FooterChar"/>
    <w:uiPriority w:val="99"/>
    <w:unhideWhenUsed/>
    <w:rsid w:val="00A0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UU72NWTEV7VQ-307837644-23172</_dlc_DocId>
    <_dlc_DocIdUrl xmlns="41c1646d-5184-413f-bac3-1d0102adbf42">
      <Url>https://artklettro.sharepoint.com/sites/share/b-side tech/_layouts/15/DocIdRedir.aspx?ID=UU72NWTEV7VQ-307837644-23172</Url>
      <Description>UU72NWTEV7VQ-307837644-23172</Description>
    </_dlc_DocIdUrl>
  </documentManagement>
</p:properties>
</file>

<file path=customXml/itemProps1.xml><?xml version="1.0" encoding="utf-8"?>
<ds:datastoreItem xmlns:ds="http://schemas.openxmlformats.org/officeDocument/2006/customXml" ds:itemID="{F2DD38EF-3349-4C47-BDA3-5803984936F9}"/>
</file>

<file path=customXml/itemProps2.xml><?xml version="1.0" encoding="utf-8"?>
<ds:datastoreItem xmlns:ds="http://schemas.openxmlformats.org/officeDocument/2006/customXml" ds:itemID="{B226D9DC-937A-4600-B739-B649CD2D7AFF}"/>
</file>

<file path=customXml/itemProps3.xml><?xml version="1.0" encoding="utf-8"?>
<ds:datastoreItem xmlns:ds="http://schemas.openxmlformats.org/officeDocument/2006/customXml" ds:itemID="{BBF48F2A-6777-4991-855D-61012C003408}"/>
</file>

<file path=customXml/itemProps4.xml><?xml version="1.0" encoding="utf-8"?>
<ds:datastoreItem xmlns:ds="http://schemas.openxmlformats.org/officeDocument/2006/customXml" ds:itemID="{BAA80DEA-1187-4AB0-AB35-9D5AA4D71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Chiruta</dc:creator>
  <cp:keywords/>
  <dc:description/>
  <cp:lastModifiedBy>Elena Chiruta</cp:lastModifiedBy>
  <cp:revision>56</cp:revision>
  <dcterms:created xsi:type="dcterms:W3CDTF">2025-07-07T06:53:00Z</dcterms:created>
  <dcterms:modified xsi:type="dcterms:W3CDTF">2025-07-07T12:35:00Z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d378e52a-64f1-48e5-a933-c6b8d8b43334</vt:lpwstr>
  </property>
</Properties>
</file>